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7CD01" w14:textId="77777777" w:rsidR="000A42E5" w:rsidRPr="00DF1A4E" w:rsidRDefault="000A42E5"/>
    <w:p w14:paraId="5D706D10" w14:textId="77777777" w:rsidR="005872EB" w:rsidRPr="00DF1A4E" w:rsidRDefault="005872EB"/>
    <w:p w14:paraId="3D14E684" w14:textId="77777777" w:rsidR="005872EB" w:rsidRPr="00DF1A4E" w:rsidRDefault="005872EB"/>
    <w:p w14:paraId="65DC186A" w14:textId="77777777" w:rsidR="005872EB" w:rsidRPr="00DF1A4E" w:rsidRDefault="005872EB"/>
    <w:p w14:paraId="47A178C4" w14:textId="77777777" w:rsidR="008717F5" w:rsidRPr="00DF1A4E" w:rsidRDefault="008717F5"/>
    <w:p w14:paraId="18A2E460" w14:textId="77777777" w:rsidR="008717F5" w:rsidRPr="00DF1A4E" w:rsidRDefault="008717F5"/>
    <w:p w14:paraId="3C20034D" w14:textId="77777777" w:rsidR="008717F5" w:rsidRPr="00DF1A4E" w:rsidRDefault="008717F5"/>
    <w:p w14:paraId="332B854E" w14:textId="77777777" w:rsidR="008717F5" w:rsidRPr="00DF1A4E" w:rsidRDefault="008717F5"/>
    <w:p w14:paraId="27A5BD21" w14:textId="77777777" w:rsidR="008717F5" w:rsidRPr="00DF1A4E" w:rsidRDefault="008717F5"/>
    <w:p w14:paraId="1C5572E2" w14:textId="77777777" w:rsidR="008717F5" w:rsidRPr="00DF1A4E" w:rsidRDefault="008717F5"/>
    <w:p w14:paraId="1524FE0E" w14:textId="77777777" w:rsidR="008717F5" w:rsidRPr="00DF1A4E" w:rsidRDefault="008717F5"/>
    <w:p w14:paraId="47330A2B" w14:textId="77777777" w:rsidR="005872EB" w:rsidRPr="00DF1A4E" w:rsidRDefault="005872EB" w:rsidP="005872EB">
      <w:pPr>
        <w:jc w:val="center"/>
        <w:rPr>
          <w:sz w:val="48"/>
        </w:rPr>
      </w:pPr>
      <w:r w:rsidRPr="00DF1A4E">
        <w:rPr>
          <w:rFonts w:hint="eastAsia"/>
          <w:sz w:val="48"/>
        </w:rPr>
        <w:t>医療法人　思誠会　渡辺病院</w:t>
      </w:r>
    </w:p>
    <w:p w14:paraId="0C19FE79" w14:textId="77777777" w:rsidR="005872EB" w:rsidRPr="00DF1A4E" w:rsidRDefault="005872EB" w:rsidP="005872EB">
      <w:pPr>
        <w:jc w:val="center"/>
        <w:rPr>
          <w:sz w:val="48"/>
        </w:rPr>
      </w:pPr>
    </w:p>
    <w:p w14:paraId="5C441C2E" w14:textId="77777777" w:rsidR="005872EB" w:rsidRPr="00DF1A4E" w:rsidRDefault="005872EB" w:rsidP="005872EB">
      <w:pPr>
        <w:jc w:val="center"/>
        <w:rPr>
          <w:sz w:val="48"/>
        </w:rPr>
      </w:pPr>
    </w:p>
    <w:p w14:paraId="3BFA01B4" w14:textId="77777777" w:rsidR="005872EB" w:rsidRPr="00DF1A4E" w:rsidRDefault="005872EB" w:rsidP="005872EB">
      <w:pPr>
        <w:jc w:val="center"/>
        <w:rPr>
          <w:sz w:val="48"/>
        </w:rPr>
      </w:pPr>
      <w:r w:rsidRPr="00DF1A4E">
        <w:rPr>
          <w:rFonts w:hint="eastAsia"/>
          <w:sz w:val="48"/>
        </w:rPr>
        <w:t>介護予防・訪問リハビリテーション</w:t>
      </w:r>
    </w:p>
    <w:p w14:paraId="01202CF0" w14:textId="77777777" w:rsidR="005872EB" w:rsidRPr="00DF1A4E" w:rsidRDefault="005872EB" w:rsidP="005872EB">
      <w:pPr>
        <w:jc w:val="center"/>
        <w:rPr>
          <w:sz w:val="48"/>
        </w:rPr>
      </w:pPr>
    </w:p>
    <w:p w14:paraId="4A689ECC" w14:textId="77777777" w:rsidR="005872EB" w:rsidRPr="00DF1A4E" w:rsidRDefault="005872EB" w:rsidP="005872EB">
      <w:pPr>
        <w:jc w:val="center"/>
        <w:rPr>
          <w:sz w:val="48"/>
        </w:rPr>
      </w:pPr>
      <w:r w:rsidRPr="00DF1A4E">
        <w:rPr>
          <w:rFonts w:hint="eastAsia"/>
          <w:sz w:val="48"/>
        </w:rPr>
        <w:t>介護予防・通所リハビリテーション</w:t>
      </w:r>
    </w:p>
    <w:p w14:paraId="2AA0C703" w14:textId="77777777" w:rsidR="005872EB" w:rsidRPr="00DF1A4E" w:rsidRDefault="005872EB" w:rsidP="003E1F25">
      <w:pPr>
        <w:jc w:val="center"/>
        <w:rPr>
          <w:sz w:val="52"/>
          <w:szCs w:val="52"/>
        </w:rPr>
      </w:pPr>
      <w:r w:rsidRPr="00DF1A4E">
        <w:rPr>
          <w:rFonts w:hint="eastAsia"/>
          <w:sz w:val="52"/>
          <w:szCs w:val="52"/>
        </w:rPr>
        <w:t>ももとせ</w:t>
      </w:r>
    </w:p>
    <w:p w14:paraId="74FF874B" w14:textId="77777777" w:rsidR="005872EB" w:rsidRPr="00DF1A4E" w:rsidRDefault="005872EB" w:rsidP="005872EB">
      <w:pPr>
        <w:jc w:val="center"/>
        <w:rPr>
          <w:sz w:val="52"/>
          <w:szCs w:val="52"/>
        </w:rPr>
      </w:pPr>
    </w:p>
    <w:p w14:paraId="09F633D9" w14:textId="77777777" w:rsidR="005872EB" w:rsidRPr="00DF1A4E" w:rsidRDefault="005872EB" w:rsidP="005872EB">
      <w:pPr>
        <w:jc w:val="center"/>
        <w:rPr>
          <w:sz w:val="52"/>
          <w:szCs w:val="52"/>
        </w:rPr>
      </w:pPr>
    </w:p>
    <w:p w14:paraId="452FB904" w14:textId="77777777" w:rsidR="005872EB" w:rsidRPr="00DF1A4E" w:rsidRDefault="005872EB" w:rsidP="005872EB">
      <w:pPr>
        <w:jc w:val="center"/>
        <w:rPr>
          <w:sz w:val="52"/>
          <w:szCs w:val="52"/>
        </w:rPr>
      </w:pPr>
    </w:p>
    <w:p w14:paraId="52D9963C" w14:textId="77777777" w:rsidR="005872EB" w:rsidRPr="00DF1A4E" w:rsidRDefault="005872EB" w:rsidP="005872EB">
      <w:pPr>
        <w:jc w:val="center"/>
        <w:rPr>
          <w:sz w:val="52"/>
          <w:szCs w:val="52"/>
        </w:rPr>
      </w:pPr>
    </w:p>
    <w:p w14:paraId="00655617" w14:textId="77777777" w:rsidR="005872EB" w:rsidRPr="00DF1A4E" w:rsidRDefault="005872EB" w:rsidP="005872EB">
      <w:pPr>
        <w:jc w:val="center"/>
        <w:rPr>
          <w:sz w:val="44"/>
          <w:szCs w:val="52"/>
        </w:rPr>
      </w:pPr>
      <w:r w:rsidRPr="00DF1A4E">
        <w:rPr>
          <w:rFonts w:hint="eastAsia"/>
          <w:sz w:val="44"/>
          <w:szCs w:val="52"/>
        </w:rPr>
        <w:t>重要事項説明書</w:t>
      </w:r>
    </w:p>
    <w:p w14:paraId="4AA45F1C" w14:textId="77777777" w:rsidR="005872EB" w:rsidRPr="00DF1A4E" w:rsidRDefault="005872EB" w:rsidP="005872EB">
      <w:pPr>
        <w:jc w:val="center"/>
        <w:rPr>
          <w:sz w:val="44"/>
          <w:szCs w:val="52"/>
        </w:rPr>
      </w:pPr>
      <w:r w:rsidRPr="00DF1A4E">
        <w:rPr>
          <w:rFonts w:hint="eastAsia"/>
          <w:sz w:val="44"/>
          <w:szCs w:val="52"/>
        </w:rPr>
        <w:t>利用契約書</w:t>
      </w:r>
    </w:p>
    <w:p w14:paraId="1EE19C34" w14:textId="77777777" w:rsidR="00982EE0" w:rsidRPr="00DF1A4E" w:rsidRDefault="00982EE0">
      <w:pPr>
        <w:rPr>
          <w:sz w:val="44"/>
          <w:szCs w:val="52"/>
        </w:rPr>
      </w:pPr>
      <w:r w:rsidRPr="00DF1A4E">
        <w:rPr>
          <w:sz w:val="44"/>
          <w:szCs w:val="52"/>
        </w:rPr>
        <w:br w:type="page"/>
      </w:r>
    </w:p>
    <w:p w14:paraId="50322F63" w14:textId="77777777" w:rsidR="00982EE0" w:rsidRPr="00DF1A4E" w:rsidRDefault="00982EE0" w:rsidP="00982EE0">
      <w:pPr>
        <w:jc w:val="center"/>
        <w:rPr>
          <w:b/>
          <w:sz w:val="24"/>
        </w:rPr>
      </w:pPr>
      <w:r w:rsidRPr="00DF1A4E">
        <w:rPr>
          <w:rFonts w:hint="eastAsia"/>
          <w:b/>
          <w:sz w:val="24"/>
        </w:rPr>
        <w:lastRenderedPageBreak/>
        <w:t xml:space="preserve">医療法人　思誠会　渡辺病院　</w:t>
      </w:r>
      <w:r w:rsidR="00AC54A8" w:rsidRPr="00DF1A4E">
        <w:rPr>
          <w:rFonts w:hint="eastAsia"/>
          <w:b/>
          <w:sz w:val="24"/>
        </w:rPr>
        <w:t>訪問リハビリテーション・通所リハビリテーション</w:t>
      </w:r>
    </w:p>
    <w:p w14:paraId="3050C128" w14:textId="77777777" w:rsidR="00982EE0" w:rsidRPr="00DF1A4E" w:rsidRDefault="00982EE0" w:rsidP="00982EE0">
      <w:pPr>
        <w:jc w:val="center"/>
        <w:rPr>
          <w:sz w:val="22"/>
        </w:rPr>
      </w:pPr>
      <w:r w:rsidRPr="00DF1A4E">
        <w:rPr>
          <w:rFonts w:hint="eastAsia"/>
          <w:b/>
          <w:sz w:val="24"/>
        </w:rPr>
        <w:t>（介護予防）</w:t>
      </w:r>
      <w:r w:rsidR="00AC54A8" w:rsidRPr="00DF1A4E">
        <w:rPr>
          <w:rFonts w:hint="eastAsia"/>
          <w:b/>
          <w:sz w:val="24"/>
        </w:rPr>
        <w:t>訪問リハビリテーション・</w:t>
      </w:r>
      <w:r w:rsidRPr="00DF1A4E">
        <w:rPr>
          <w:rFonts w:hint="eastAsia"/>
          <w:b/>
          <w:sz w:val="24"/>
        </w:rPr>
        <w:t>通所リハビリテーション重要事項説明書</w:t>
      </w:r>
    </w:p>
    <w:p w14:paraId="250EED5B" w14:textId="77777777" w:rsidR="00982EE0" w:rsidRPr="00DF1A4E" w:rsidRDefault="00982EE0" w:rsidP="00982EE0">
      <w:pPr>
        <w:jc w:val="center"/>
      </w:pPr>
      <w:r w:rsidRPr="00DF1A4E">
        <w:rPr>
          <w:rFonts w:hint="eastAsia"/>
        </w:rPr>
        <w:t>＜</w:t>
      </w:r>
      <w:r w:rsidR="00052AFE" w:rsidRPr="00DF1A4E">
        <w:rPr>
          <w:rFonts w:hint="eastAsia"/>
        </w:rPr>
        <w:t>令和</w:t>
      </w:r>
      <w:r w:rsidR="004B0A30" w:rsidRPr="00DF1A4E">
        <w:rPr>
          <w:rFonts w:hint="eastAsia"/>
        </w:rPr>
        <w:t>6</w:t>
      </w:r>
      <w:r w:rsidR="00052AFE" w:rsidRPr="00DF1A4E">
        <w:rPr>
          <w:rFonts w:hint="eastAsia"/>
        </w:rPr>
        <w:t>年</w:t>
      </w:r>
      <w:r w:rsidR="004B0A30" w:rsidRPr="00DF1A4E">
        <w:rPr>
          <w:rFonts w:hint="eastAsia"/>
        </w:rPr>
        <w:t>6</w:t>
      </w:r>
      <w:r w:rsidR="00EF4A1E" w:rsidRPr="00DF1A4E">
        <w:rPr>
          <w:rFonts w:hint="eastAsia"/>
        </w:rPr>
        <w:t>月</w:t>
      </w:r>
      <w:r w:rsidRPr="00DF1A4E">
        <w:rPr>
          <w:rFonts w:hint="eastAsia"/>
        </w:rPr>
        <w:t>1</w:t>
      </w:r>
      <w:r w:rsidRPr="00DF1A4E">
        <w:rPr>
          <w:rFonts w:hint="eastAsia"/>
        </w:rPr>
        <w:t>日現在＞</w:t>
      </w:r>
    </w:p>
    <w:p w14:paraId="48B47D05" w14:textId="77777777" w:rsidR="00982EE0" w:rsidRPr="00DF1A4E" w:rsidRDefault="00982EE0" w:rsidP="00982EE0">
      <w:pPr>
        <w:rPr>
          <w:sz w:val="16"/>
          <w:szCs w:val="16"/>
        </w:rPr>
      </w:pPr>
    </w:p>
    <w:p w14:paraId="4F2D152A" w14:textId="77777777" w:rsidR="00982EE0" w:rsidRPr="00DF1A4E" w:rsidRDefault="00982EE0" w:rsidP="00982EE0">
      <w:pPr>
        <w:ind w:firstLineChars="50" w:firstLine="110"/>
        <w:rPr>
          <w:sz w:val="22"/>
        </w:rPr>
      </w:pPr>
      <w:r w:rsidRPr="00DF1A4E">
        <w:rPr>
          <w:rFonts w:hint="eastAsia"/>
          <w:sz w:val="22"/>
        </w:rPr>
        <w:t>1</w:t>
      </w:r>
      <w:r w:rsidRPr="00DF1A4E">
        <w:rPr>
          <w:rFonts w:hint="eastAsia"/>
          <w:sz w:val="22"/>
        </w:rPr>
        <w:t xml:space="preserve">　事業者の概要</w:t>
      </w:r>
    </w:p>
    <w:tbl>
      <w:tblPr>
        <w:tblStyle w:val="a3"/>
        <w:tblW w:w="0" w:type="auto"/>
        <w:tblInd w:w="392" w:type="dxa"/>
        <w:tblLook w:val="04A0" w:firstRow="1" w:lastRow="0" w:firstColumn="1" w:lastColumn="0" w:noHBand="0" w:noVBand="1"/>
      </w:tblPr>
      <w:tblGrid>
        <w:gridCol w:w="2410"/>
        <w:gridCol w:w="6804"/>
      </w:tblGrid>
      <w:tr w:rsidR="00DF1A4E" w:rsidRPr="00DF1A4E" w14:paraId="4B3AEAF7" w14:textId="77777777" w:rsidTr="00701983">
        <w:tc>
          <w:tcPr>
            <w:tcW w:w="2410" w:type="dxa"/>
          </w:tcPr>
          <w:p w14:paraId="0F91B8C3" w14:textId="77777777" w:rsidR="00982EE0" w:rsidRPr="00DF1A4E" w:rsidRDefault="00982EE0" w:rsidP="00701983">
            <w:pPr>
              <w:jc w:val="center"/>
            </w:pPr>
            <w:r w:rsidRPr="00DF1A4E">
              <w:rPr>
                <w:rFonts w:hint="eastAsia"/>
              </w:rPr>
              <w:t>事　業　者　名</w:t>
            </w:r>
          </w:p>
        </w:tc>
        <w:tc>
          <w:tcPr>
            <w:tcW w:w="6804" w:type="dxa"/>
          </w:tcPr>
          <w:p w14:paraId="6469D5C6" w14:textId="77777777" w:rsidR="00982EE0" w:rsidRPr="00DF1A4E" w:rsidRDefault="00982EE0" w:rsidP="00701983">
            <w:r w:rsidRPr="00DF1A4E">
              <w:rPr>
                <w:rFonts w:hint="eastAsia"/>
              </w:rPr>
              <w:t>医療法人　思誠会　渡辺病院</w:t>
            </w:r>
          </w:p>
        </w:tc>
      </w:tr>
      <w:tr w:rsidR="00DF1A4E" w:rsidRPr="00DF1A4E" w14:paraId="7BAE30CD" w14:textId="77777777" w:rsidTr="00701983">
        <w:tc>
          <w:tcPr>
            <w:tcW w:w="2410" w:type="dxa"/>
          </w:tcPr>
          <w:p w14:paraId="2E54DDFF" w14:textId="77777777" w:rsidR="00982EE0" w:rsidRPr="00DF1A4E" w:rsidRDefault="00982EE0" w:rsidP="00701983">
            <w:pPr>
              <w:jc w:val="center"/>
            </w:pPr>
            <w:r w:rsidRPr="00DF1A4E">
              <w:rPr>
                <w:rFonts w:hint="eastAsia"/>
              </w:rPr>
              <w:t>事業者の所在地</w:t>
            </w:r>
          </w:p>
        </w:tc>
        <w:tc>
          <w:tcPr>
            <w:tcW w:w="6804" w:type="dxa"/>
          </w:tcPr>
          <w:p w14:paraId="08D5586E" w14:textId="77777777" w:rsidR="00982EE0" w:rsidRPr="00DF1A4E" w:rsidRDefault="00982EE0" w:rsidP="00701983">
            <w:r w:rsidRPr="00DF1A4E">
              <w:rPr>
                <w:rFonts w:hint="eastAsia"/>
              </w:rPr>
              <w:t>岡山県新見市高尾</w:t>
            </w:r>
            <w:r w:rsidRPr="00DF1A4E">
              <w:rPr>
                <w:rFonts w:hint="eastAsia"/>
              </w:rPr>
              <w:t>2278-1</w:t>
            </w:r>
          </w:p>
        </w:tc>
      </w:tr>
      <w:tr w:rsidR="00DF1A4E" w:rsidRPr="00DF1A4E" w14:paraId="2CF98A01" w14:textId="77777777" w:rsidTr="00701983">
        <w:tc>
          <w:tcPr>
            <w:tcW w:w="2410" w:type="dxa"/>
          </w:tcPr>
          <w:p w14:paraId="64931531" w14:textId="77777777" w:rsidR="00982EE0" w:rsidRPr="00DF1A4E" w:rsidRDefault="00982EE0" w:rsidP="00701983">
            <w:pPr>
              <w:jc w:val="center"/>
            </w:pPr>
            <w:r w:rsidRPr="00DF1A4E">
              <w:rPr>
                <w:rFonts w:hint="eastAsia"/>
              </w:rPr>
              <w:t>法　人　種　別</w:t>
            </w:r>
          </w:p>
        </w:tc>
        <w:tc>
          <w:tcPr>
            <w:tcW w:w="6804" w:type="dxa"/>
          </w:tcPr>
          <w:p w14:paraId="79A0E837" w14:textId="77777777" w:rsidR="00982EE0" w:rsidRPr="00DF1A4E" w:rsidRDefault="00982EE0" w:rsidP="00701983">
            <w:r w:rsidRPr="00DF1A4E">
              <w:rPr>
                <w:rFonts w:hint="eastAsia"/>
              </w:rPr>
              <w:t>医療法人</w:t>
            </w:r>
          </w:p>
        </w:tc>
      </w:tr>
      <w:tr w:rsidR="00DF1A4E" w:rsidRPr="00DF1A4E" w14:paraId="795F60CA" w14:textId="77777777" w:rsidTr="00701983">
        <w:tc>
          <w:tcPr>
            <w:tcW w:w="2410" w:type="dxa"/>
          </w:tcPr>
          <w:p w14:paraId="7C30244C" w14:textId="77777777" w:rsidR="00982EE0" w:rsidRPr="00DF1A4E" w:rsidRDefault="00982EE0" w:rsidP="00701983">
            <w:pPr>
              <w:jc w:val="center"/>
            </w:pPr>
            <w:r w:rsidRPr="00DF1A4E">
              <w:rPr>
                <w:rFonts w:hint="eastAsia"/>
              </w:rPr>
              <w:t>代　表　者　名</w:t>
            </w:r>
          </w:p>
        </w:tc>
        <w:tc>
          <w:tcPr>
            <w:tcW w:w="6804" w:type="dxa"/>
          </w:tcPr>
          <w:p w14:paraId="5DED72F1" w14:textId="77777777" w:rsidR="00982EE0" w:rsidRPr="00DF1A4E" w:rsidRDefault="00982EE0" w:rsidP="00701983">
            <w:r w:rsidRPr="00DF1A4E">
              <w:rPr>
                <w:rFonts w:hint="eastAsia"/>
              </w:rPr>
              <w:t>遠藤　彰</w:t>
            </w:r>
          </w:p>
        </w:tc>
      </w:tr>
      <w:tr w:rsidR="00982EE0" w:rsidRPr="00DF1A4E" w14:paraId="142F80AD" w14:textId="77777777" w:rsidTr="00701983">
        <w:tc>
          <w:tcPr>
            <w:tcW w:w="2410" w:type="dxa"/>
          </w:tcPr>
          <w:p w14:paraId="5B110C09" w14:textId="77777777" w:rsidR="00982EE0" w:rsidRPr="00DF1A4E" w:rsidRDefault="00982EE0" w:rsidP="00701983">
            <w:pPr>
              <w:jc w:val="center"/>
            </w:pPr>
            <w:r w:rsidRPr="00DF1A4E">
              <w:rPr>
                <w:rFonts w:hint="eastAsia"/>
              </w:rPr>
              <w:t>連　絡　先</w:t>
            </w:r>
          </w:p>
        </w:tc>
        <w:tc>
          <w:tcPr>
            <w:tcW w:w="6804" w:type="dxa"/>
          </w:tcPr>
          <w:p w14:paraId="3807896A" w14:textId="77777777" w:rsidR="00982EE0" w:rsidRPr="00DF1A4E" w:rsidRDefault="00982EE0" w:rsidP="00701983">
            <w:r w:rsidRPr="00DF1A4E">
              <w:rPr>
                <w:rFonts w:hint="eastAsia"/>
              </w:rPr>
              <w:t>TEL 0867-72-2123</w:t>
            </w:r>
            <w:r w:rsidRPr="00DF1A4E">
              <w:rPr>
                <w:rFonts w:hint="eastAsia"/>
              </w:rPr>
              <w:t xml:space="preserve">　　</w:t>
            </w:r>
            <w:r w:rsidRPr="00DF1A4E">
              <w:rPr>
                <w:rFonts w:hint="eastAsia"/>
              </w:rPr>
              <w:t>FAX 0867-72-5366</w:t>
            </w:r>
          </w:p>
        </w:tc>
      </w:tr>
    </w:tbl>
    <w:p w14:paraId="7D68262A" w14:textId="77777777" w:rsidR="00982EE0" w:rsidRPr="00DF1A4E" w:rsidRDefault="00982EE0" w:rsidP="00982EE0">
      <w:pPr>
        <w:rPr>
          <w:sz w:val="16"/>
          <w:szCs w:val="16"/>
        </w:rPr>
      </w:pPr>
    </w:p>
    <w:p w14:paraId="1F8D17BD" w14:textId="77777777" w:rsidR="00982EE0" w:rsidRPr="00DF1A4E" w:rsidRDefault="00982EE0" w:rsidP="00982EE0">
      <w:pPr>
        <w:ind w:firstLineChars="50" w:firstLine="110"/>
        <w:rPr>
          <w:sz w:val="22"/>
        </w:rPr>
      </w:pPr>
      <w:r w:rsidRPr="00DF1A4E">
        <w:rPr>
          <w:rFonts w:hint="eastAsia"/>
          <w:sz w:val="22"/>
        </w:rPr>
        <w:t>2</w:t>
      </w:r>
      <w:r w:rsidRPr="00DF1A4E">
        <w:rPr>
          <w:rFonts w:hint="eastAsia"/>
          <w:sz w:val="22"/>
        </w:rPr>
        <w:t xml:space="preserve">　事業所の概要</w:t>
      </w:r>
    </w:p>
    <w:tbl>
      <w:tblPr>
        <w:tblStyle w:val="a3"/>
        <w:tblW w:w="9214" w:type="dxa"/>
        <w:tblInd w:w="392" w:type="dxa"/>
        <w:tblLook w:val="04A0" w:firstRow="1" w:lastRow="0" w:firstColumn="1" w:lastColumn="0" w:noHBand="0" w:noVBand="1"/>
      </w:tblPr>
      <w:tblGrid>
        <w:gridCol w:w="2410"/>
        <w:gridCol w:w="6804"/>
      </w:tblGrid>
      <w:tr w:rsidR="00DF1A4E" w:rsidRPr="00DF1A4E" w14:paraId="6839B63E" w14:textId="77777777" w:rsidTr="00701983">
        <w:tc>
          <w:tcPr>
            <w:tcW w:w="2410" w:type="dxa"/>
          </w:tcPr>
          <w:p w14:paraId="02D47885" w14:textId="77777777" w:rsidR="00982EE0" w:rsidRPr="00DF1A4E" w:rsidRDefault="00982EE0" w:rsidP="00701983">
            <w:pPr>
              <w:jc w:val="center"/>
            </w:pPr>
            <w:r w:rsidRPr="00DF1A4E">
              <w:rPr>
                <w:rFonts w:hint="eastAsia"/>
              </w:rPr>
              <w:t>事　業　所　名</w:t>
            </w:r>
          </w:p>
        </w:tc>
        <w:tc>
          <w:tcPr>
            <w:tcW w:w="6804" w:type="dxa"/>
          </w:tcPr>
          <w:p w14:paraId="2C20250A" w14:textId="77777777" w:rsidR="00982EE0" w:rsidRPr="00DF1A4E" w:rsidRDefault="00982EE0" w:rsidP="00701983">
            <w:r w:rsidRPr="00DF1A4E">
              <w:rPr>
                <w:rFonts w:hint="eastAsia"/>
              </w:rPr>
              <w:t>医療法人　思誠会　渡辺病院</w:t>
            </w:r>
          </w:p>
        </w:tc>
      </w:tr>
      <w:tr w:rsidR="00DF1A4E" w:rsidRPr="00DF1A4E" w14:paraId="572C1DA6" w14:textId="77777777" w:rsidTr="00701983">
        <w:tc>
          <w:tcPr>
            <w:tcW w:w="2410" w:type="dxa"/>
          </w:tcPr>
          <w:p w14:paraId="09114F8E" w14:textId="77777777" w:rsidR="00982EE0" w:rsidRPr="00DF1A4E" w:rsidRDefault="00982EE0" w:rsidP="00701983">
            <w:pPr>
              <w:jc w:val="center"/>
            </w:pPr>
            <w:r w:rsidRPr="00DF1A4E">
              <w:rPr>
                <w:rFonts w:hint="eastAsia"/>
              </w:rPr>
              <w:t>事業所の所在地</w:t>
            </w:r>
          </w:p>
        </w:tc>
        <w:tc>
          <w:tcPr>
            <w:tcW w:w="6804" w:type="dxa"/>
          </w:tcPr>
          <w:p w14:paraId="7825A4B1" w14:textId="77777777" w:rsidR="00982EE0" w:rsidRPr="00DF1A4E" w:rsidRDefault="00982EE0" w:rsidP="00701983">
            <w:r w:rsidRPr="00DF1A4E">
              <w:rPr>
                <w:rFonts w:hint="eastAsia"/>
              </w:rPr>
              <w:t>岡山県新見市高尾</w:t>
            </w:r>
            <w:r w:rsidRPr="00DF1A4E">
              <w:rPr>
                <w:rFonts w:hint="eastAsia"/>
              </w:rPr>
              <w:t>2278-1</w:t>
            </w:r>
          </w:p>
        </w:tc>
      </w:tr>
      <w:tr w:rsidR="00DF1A4E" w:rsidRPr="00DF1A4E" w14:paraId="5BDD1A86" w14:textId="77777777" w:rsidTr="00701983">
        <w:tc>
          <w:tcPr>
            <w:tcW w:w="2410" w:type="dxa"/>
          </w:tcPr>
          <w:p w14:paraId="527A532D" w14:textId="77777777" w:rsidR="00982EE0" w:rsidRPr="00DF1A4E" w:rsidRDefault="00982EE0" w:rsidP="00701983">
            <w:pPr>
              <w:jc w:val="center"/>
            </w:pPr>
            <w:r w:rsidRPr="00DF1A4E">
              <w:rPr>
                <w:rFonts w:hint="eastAsia"/>
              </w:rPr>
              <w:t>事</w:t>
            </w:r>
            <w:r w:rsidRPr="00DF1A4E">
              <w:rPr>
                <w:rFonts w:hint="eastAsia"/>
              </w:rPr>
              <w:t xml:space="preserve"> </w:t>
            </w:r>
            <w:r w:rsidRPr="00DF1A4E">
              <w:rPr>
                <w:rFonts w:hint="eastAsia"/>
              </w:rPr>
              <w:t>業</w:t>
            </w:r>
            <w:r w:rsidRPr="00DF1A4E">
              <w:rPr>
                <w:rFonts w:hint="eastAsia"/>
              </w:rPr>
              <w:t xml:space="preserve"> </w:t>
            </w:r>
            <w:r w:rsidRPr="00DF1A4E">
              <w:rPr>
                <w:rFonts w:hint="eastAsia"/>
              </w:rPr>
              <w:t>所</w:t>
            </w:r>
            <w:r w:rsidRPr="00DF1A4E">
              <w:rPr>
                <w:rFonts w:hint="eastAsia"/>
              </w:rPr>
              <w:t xml:space="preserve"> </w:t>
            </w:r>
            <w:r w:rsidRPr="00DF1A4E">
              <w:rPr>
                <w:rFonts w:hint="eastAsia"/>
              </w:rPr>
              <w:t>番</w:t>
            </w:r>
            <w:r w:rsidRPr="00DF1A4E">
              <w:rPr>
                <w:rFonts w:hint="eastAsia"/>
              </w:rPr>
              <w:t xml:space="preserve"> </w:t>
            </w:r>
            <w:r w:rsidRPr="00DF1A4E">
              <w:rPr>
                <w:rFonts w:hint="eastAsia"/>
              </w:rPr>
              <w:t>号</w:t>
            </w:r>
          </w:p>
        </w:tc>
        <w:tc>
          <w:tcPr>
            <w:tcW w:w="6804" w:type="dxa"/>
          </w:tcPr>
          <w:p w14:paraId="39D5D870" w14:textId="77777777" w:rsidR="00982EE0" w:rsidRPr="00DF1A4E" w:rsidRDefault="00982EE0" w:rsidP="00701983">
            <w:r w:rsidRPr="00DF1A4E">
              <w:rPr>
                <w:rFonts w:hint="eastAsia"/>
              </w:rPr>
              <w:t>3311010288</w:t>
            </w:r>
          </w:p>
        </w:tc>
      </w:tr>
      <w:tr w:rsidR="00DF1A4E" w:rsidRPr="00DF1A4E" w14:paraId="0F7D383D" w14:textId="77777777" w:rsidTr="00701983">
        <w:tc>
          <w:tcPr>
            <w:tcW w:w="2410" w:type="dxa"/>
          </w:tcPr>
          <w:p w14:paraId="4C4F7EB7" w14:textId="77777777" w:rsidR="00982EE0" w:rsidRPr="00DF1A4E" w:rsidRDefault="00982EE0" w:rsidP="00701983">
            <w:pPr>
              <w:jc w:val="center"/>
            </w:pPr>
            <w:r w:rsidRPr="00DF1A4E">
              <w:rPr>
                <w:rFonts w:hint="eastAsia"/>
              </w:rPr>
              <w:t>管　理　者　名</w:t>
            </w:r>
          </w:p>
        </w:tc>
        <w:tc>
          <w:tcPr>
            <w:tcW w:w="6804" w:type="dxa"/>
          </w:tcPr>
          <w:p w14:paraId="20BD0BDF" w14:textId="77777777" w:rsidR="00982EE0" w:rsidRPr="00DF1A4E" w:rsidRDefault="00982EE0" w:rsidP="00701983">
            <w:r w:rsidRPr="00DF1A4E">
              <w:rPr>
                <w:rFonts w:hint="eastAsia"/>
              </w:rPr>
              <w:t>遠藤　彰</w:t>
            </w:r>
          </w:p>
        </w:tc>
      </w:tr>
      <w:tr w:rsidR="00DF1A4E" w:rsidRPr="00DF1A4E" w14:paraId="261B4F6E" w14:textId="77777777" w:rsidTr="00701983">
        <w:tc>
          <w:tcPr>
            <w:tcW w:w="2410" w:type="dxa"/>
          </w:tcPr>
          <w:p w14:paraId="51E347E9" w14:textId="77777777" w:rsidR="00982EE0" w:rsidRPr="00DF1A4E" w:rsidRDefault="00982EE0" w:rsidP="00701983">
            <w:pPr>
              <w:jc w:val="center"/>
            </w:pPr>
            <w:r w:rsidRPr="00DF1A4E">
              <w:rPr>
                <w:rFonts w:hint="eastAsia"/>
              </w:rPr>
              <w:t>連　絡　先</w:t>
            </w:r>
          </w:p>
        </w:tc>
        <w:tc>
          <w:tcPr>
            <w:tcW w:w="6804" w:type="dxa"/>
          </w:tcPr>
          <w:p w14:paraId="174AA7FD" w14:textId="77777777" w:rsidR="00982EE0" w:rsidRPr="00DF1A4E" w:rsidRDefault="00982EE0" w:rsidP="00701983">
            <w:r w:rsidRPr="00DF1A4E">
              <w:rPr>
                <w:rFonts w:hint="eastAsia"/>
              </w:rPr>
              <w:t>TEL 0867-72-2123</w:t>
            </w:r>
            <w:r w:rsidRPr="00DF1A4E">
              <w:rPr>
                <w:rFonts w:hint="eastAsia"/>
              </w:rPr>
              <w:t xml:space="preserve">　　</w:t>
            </w:r>
            <w:r w:rsidRPr="00DF1A4E">
              <w:rPr>
                <w:rFonts w:hint="eastAsia"/>
              </w:rPr>
              <w:t>FAX 0867-72-5486</w:t>
            </w:r>
          </w:p>
        </w:tc>
      </w:tr>
      <w:tr w:rsidR="00DF1A4E" w:rsidRPr="00DF1A4E" w14:paraId="68E17098" w14:textId="77777777" w:rsidTr="00701983">
        <w:tc>
          <w:tcPr>
            <w:tcW w:w="2410" w:type="dxa"/>
          </w:tcPr>
          <w:p w14:paraId="00C3037C" w14:textId="77777777" w:rsidR="00982EE0" w:rsidRPr="00DF1A4E" w:rsidRDefault="00982EE0" w:rsidP="00701983">
            <w:pPr>
              <w:jc w:val="center"/>
            </w:pPr>
            <w:r w:rsidRPr="00DF1A4E">
              <w:rPr>
                <w:rFonts w:hint="eastAsia"/>
              </w:rPr>
              <w:t>事業の実施地域</w:t>
            </w:r>
          </w:p>
        </w:tc>
        <w:tc>
          <w:tcPr>
            <w:tcW w:w="6804" w:type="dxa"/>
          </w:tcPr>
          <w:p w14:paraId="54695B53" w14:textId="77777777" w:rsidR="00982EE0" w:rsidRPr="00DF1A4E" w:rsidRDefault="00982EE0" w:rsidP="00701983">
            <w:r w:rsidRPr="00DF1A4E">
              <w:rPr>
                <w:rFonts w:hint="eastAsia"/>
              </w:rPr>
              <w:t>新見市</w:t>
            </w:r>
          </w:p>
        </w:tc>
      </w:tr>
      <w:tr w:rsidR="00982EE0" w:rsidRPr="00DF1A4E" w14:paraId="287061B5" w14:textId="77777777" w:rsidTr="00701983">
        <w:tc>
          <w:tcPr>
            <w:tcW w:w="2410" w:type="dxa"/>
          </w:tcPr>
          <w:p w14:paraId="2BA95CAC" w14:textId="77777777" w:rsidR="00982EE0" w:rsidRPr="00DF1A4E" w:rsidRDefault="00982EE0" w:rsidP="00701983">
            <w:pPr>
              <w:jc w:val="center"/>
            </w:pPr>
            <w:r w:rsidRPr="00DF1A4E">
              <w:rPr>
                <w:rFonts w:hint="eastAsia"/>
              </w:rPr>
              <w:t>利　用　定　員</w:t>
            </w:r>
          </w:p>
        </w:tc>
        <w:tc>
          <w:tcPr>
            <w:tcW w:w="6804" w:type="dxa"/>
          </w:tcPr>
          <w:p w14:paraId="1B550A14" w14:textId="77777777" w:rsidR="00982EE0" w:rsidRPr="00DF1A4E" w:rsidRDefault="00982EE0" w:rsidP="00701983">
            <w:r w:rsidRPr="00DF1A4E">
              <w:rPr>
                <w:rFonts w:hint="eastAsia"/>
              </w:rPr>
              <w:t>20</w:t>
            </w:r>
            <w:r w:rsidRPr="00DF1A4E">
              <w:rPr>
                <w:rFonts w:hint="eastAsia"/>
              </w:rPr>
              <w:t>名</w:t>
            </w:r>
            <w:r w:rsidR="00FC4C6B" w:rsidRPr="00DF1A4E">
              <w:rPr>
                <w:rFonts w:hint="eastAsia"/>
              </w:rPr>
              <w:t>（ももとせ）</w:t>
            </w:r>
          </w:p>
        </w:tc>
      </w:tr>
    </w:tbl>
    <w:p w14:paraId="7A611852" w14:textId="77777777" w:rsidR="00982EE0" w:rsidRPr="00DF1A4E" w:rsidRDefault="00982EE0" w:rsidP="00982EE0">
      <w:pPr>
        <w:rPr>
          <w:sz w:val="16"/>
          <w:szCs w:val="16"/>
        </w:rPr>
      </w:pPr>
    </w:p>
    <w:p w14:paraId="79EEEB23" w14:textId="77777777" w:rsidR="00982EE0" w:rsidRPr="00DF1A4E" w:rsidRDefault="00982EE0" w:rsidP="00982EE0">
      <w:pPr>
        <w:ind w:firstLineChars="50" w:firstLine="110"/>
        <w:rPr>
          <w:sz w:val="22"/>
        </w:rPr>
      </w:pPr>
      <w:r w:rsidRPr="00DF1A4E">
        <w:rPr>
          <w:rFonts w:hint="eastAsia"/>
          <w:sz w:val="22"/>
        </w:rPr>
        <w:t>3</w:t>
      </w:r>
      <w:r w:rsidRPr="00DF1A4E">
        <w:rPr>
          <w:rFonts w:hint="eastAsia"/>
          <w:sz w:val="22"/>
        </w:rPr>
        <w:t xml:space="preserve">　運営方針</w:t>
      </w:r>
    </w:p>
    <w:p w14:paraId="5DBF868A" w14:textId="77777777" w:rsidR="00982EE0" w:rsidRPr="00DF1A4E" w:rsidRDefault="00982EE0" w:rsidP="00982EE0">
      <w:pPr>
        <w:ind w:leftChars="100" w:left="210" w:firstLineChars="100" w:firstLine="210"/>
      </w:pPr>
      <w:r w:rsidRPr="00DF1A4E">
        <w:rPr>
          <w:rFonts w:hint="eastAsia"/>
        </w:rPr>
        <w:t>事業所の従業者は、要介護者等の心身機能の回復または維持を図り、日常生活上の自立を助けることを目的とした理学療法、作業療法その他必要なリハビリテーションを行います。</w:t>
      </w:r>
    </w:p>
    <w:p w14:paraId="17993A78" w14:textId="77777777" w:rsidR="00982EE0" w:rsidRPr="00DF1A4E" w:rsidRDefault="00982EE0" w:rsidP="00982EE0">
      <w:pPr>
        <w:ind w:left="160" w:hangingChars="100" w:hanging="160"/>
        <w:rPr>
          <w:sz w:val="16"/>
          <w:szCs w:val="16"/>
        </w:rPr>
      </w:pPr>
    </w:p>
    <w:p w14:paraId="6C64DB5E" w14:textId="77777777" w:rsidR="00982EE0" w:rsidRPr="00DF1A4E" w:rsidRDefault="00982EE0" w:rsidP="00982EE0">
      <w:pPr>
        <w:ind w:leftChars="50" w:left="215" w:hangingChars="50" w:hanging="110"/>
      </w:pPr>
      <w:r w:rsidRPr="00DF1A4E">
        <w:rPr>
          <w:rFonts w:hint="eastAsia"/>
          <w:sz w:val="22"/>
        </w:rPr>
        <w:t>4</w:t>
      </w:r>
      <w:r w:rsidRPr="00DF1A4E">
        <w:rPr>
          <w:rFonts w:hint="eastAsia"/>
          <w:sz w:val="22"/>
        </w:rPr>
        <w:t xml:space="preserve">　職員体制</w:t>
      </w:r>
    </w:p>
    <w:p w14:paraId="744093D1" w14:textId="77777777" w:rsidR="00982EE0" w:rsidRPr="00DF1A4E" w:rsidRDefault="00982EE0" w:rsidP="00982EE0">
      <w:pPr>
        <w:ind w:left="210" w:hangingChars="100" w:hanging="210"/>
      </w:pPr>
      <w:r w:rsidRPr="00DF1A4E">
        <w:rPr>
          <w:rFonts w:hint="eastAsia"/>
        </w:rPr>
        <w:t xml:space="preserve">　　管理者　　　　　　　　　　　　　　　　　　　　　</w:t>
      </w:r>
      <w:r w:rsidRPr="00DF1A4E">
        <w:rPr>
          <w:rFonts w:hint="eastAsia"/>
        </w:rPr>
        <w:t>1</w:t>
      </w:r>
      <w:r w:rsidRPr="00DF1A4E">
        <w:rPr>
          <w:rFonts w:hint="eastAsia"/>
        </w:rPr>
        <w:t>名</w:t>
      </w:r>
    </w:p>
    <w:p w14:paraId="6C739DB4" w14:textId="77777777" w:rsidR="00982EE0" w:rsidRPr="00DF1A4E" w:rsidRDefault="00982EE0" w:rsidP="00982EE0">
      <w:pPr>
        <w:ind w:left="210" w:hangingChars="100" w:hanging="210"/>
      </w:pPr>
      <w:r w:rsidRPr="00DF1A4E">
        <w:rPr>
          <w:rFonts w:hint="eastAsia"/>
        </w:rPr>
        <w:t xml:space="preserve">　　医師　　　　　　　　　　　　　　　　　　　　　　</w:t>
      </w:r>
      <w:r w:rsidRPr="00DF1A4E">
        <w:rPr>
          <w:rFonts w:hint="eastAsia"/>
        </w:rPr>
        <w:t>1</w:t>
      </w:r>
      <w:r w:rsidRPr="00DF1A4E">
        <w:rPr>
          <w:rFonts w:hint="eastAsia"/>
        </w:rPr>
        <w:t>名以上（</w:t>
      </w:r>
      <w:r w:rsidRPr="00DF1A4E">
        <w:rPr>
          <w:rFonts w:hint="eastAsia"/>
        </w:rPr>
        <w:t>1</w:t>
      </w:r>
      <w:r w:rsidRPr="00DF1A4E">
        <w:rPr>
          <w:rFonts w:hint="eastAsia"/>
        </w:rPr>
        <w:t>名は管理者兼務）</w:t>
      </w:r>
    </w:p>
    <w:p w14:paraId="2A75E812" w14:textId="3D8910C2" w:rsidR="00982EE0" w:rsidRPr="00DF1A4E" w:rsidRDefault="00982EE0" w:rsidP="00982EE0">
      <w:pPr>
        <w:ind w:left="210" w:hangingChars="100" w:hanging="210"/>
      </w:pPr>
      <w:r w:rsidRPr="00DF1A4E">
        <w:rPr>
          <w:rFonts w:hint="eastAsia"/>
        </w:rPr>
        <w:t xml:space="preserve">　　理学療法士又は作業療法士</w:t>
      </w:r>
      <w:r w:rsidR="00B73A79" w:rsidRPr="00DF1A4E">
        <w:rPr>
          <w:rFonts w:hint="eastAsia"/>
        </w:rPr>
        <w:t xml:space="preserve">　　　　　　　　</w:t>
      </w:r>
      <w:r w:rsidR="00224859" w:rsidRPr="00DF1A4E">
        <w:rPr>
          <w:rFonts w:hint="eastAsia"/>
        </w:rPr>
        <w:t xml:space="preserve">　</w:t>
      </w:r>
      <w:r w:rsidR="004F2F89" w:rsidRPr="00DF1A4E">
        <w:rPr>
          <w:rFonts w:hint="eastAsia"/>
        </w:rPr>
        <w:t xml:space="preserve">　</w:t>
      </w:r>
      <w:r w:rsidR="00224859" w:rsidRPr="00DF1A4E">
        <w:rPr>
          <w:rFonts w:hint="eastAsia"/>
        </w:rPr>
        <w:t xml:space="preserve">　　</w:t>
      </w:r>
      <w:r w:rsidRPr="00DF1A4E">
        <w:rPr>
          <w:rFonts w:hint="eastAsia"/>
        </w:rPr>
        <w:t>1</w:t>
      </w:r>
      <w:r w:rsidRPr="00DF1A4E">
        <w:rPr>
          <w:rFonts w:hint="eastAsia"/>
        </w:rPr>
        <w:t>名以上</w:t>
      </w:r>
    </w:p>
    <w:p w14:paraId="4E54ABD5" w14:textId="7957F81B" w:rsidR="00B73A79" w:rsidRPr="00DF1A4E" w:rsidRDefault="00B73A79" w:rsidP="00982EE0">
      <w:pPr>
        <w:ind w:left="210" w:hangingChars="100" w:hanging="210"/>
      </w:pPr>
      <w:r w:rsidRPr="00DF1A4E">
        <w:rPr>
          <w:rFonts w:hint="eastAsia"/>
        </w:rPr>
        <w:t xml:space="preserve">　　言語聴覚士　　　　　　　　　　　　　　　　　　　</w:t>
      </w:r>
      <w:r w:rsidRPr="00DF1A4E">
        <w:rPr>
          <w:rFonts w:hint="eastAsia"/>
        </w:rPr>
        <w:t>1</w:t>
      </w:r>
      <w:r w:rsidRPr="00DF1A4E">
        <w:rPr>
          <w:rFonts w:hint="eastAsia"/>
        </w:rPr>
        <w:t>名以上</w:t>
      </w:r>
    </w:p>
    <w:p w14:paraId="0854C0C0" w14:textId="77777777" w:rsidR="00982EE0" w:rsidRPr="00DF1A4E" w:rsidRDefault="00982EE0" w:rsidP="00982EE0">
      <w:pPr>
        <w:ind w:left="210" w:hangingChars="100" w:hanging="210"/>
      </w:pPr>
      <w:r w:rsidRPr="00DF1A4E">
        <w:rPr>
          <w:rFonts w:hint="eastAsia"/>
        </w:rPr>
        <w:t xml:space="preserve">　　健康運動指導士又は介護福祉士又は介護職員　　　　</w:t>
      </w:r>
      <w:r w:rsidRPr="00DF1A4E">
        <w:rPr>
          <w:rFonts w:hint="eastAsia"/>
        </w:rPr>
        <w:t>1</w:t>
      </w:r>
      <w:r w:rsidRPr="00DF1A4E">
        <w:rPr>
          <w:rFonts w:hint="eastAsia"/>
        </w:rPr>
        <w:t>名以上</w:t>
      </w:r>
    </w:p>
    <w:p w14:paraId="367340CB" w14:textId="77777777" w:rsidR="005127CC" w:rsidRPr="00DF1A4E" w:rsidRDefault="005127CC" w:rsidP="00982EE0">
      <w:pPr>
        <w:ind w:left="210" w:hangingChars="100" w:hanging="210"/>
      </w:pPr>
      <w:r w:rsidRPr="00DF1A4E">
        <w:rPr>
          <w:rFonts w:hint="eastAsia"/>
        </w:rPr>
        <w:t xml:space="preserve">　　管理栄養士　　　　　　　　　　　　　　　　　　　</w:t>
      </w:r>
      <w:r w:rsidRPr="00DF1A4E">
        <w:rPr>
          <w:rFonts w:hint="eastAsia"/>
        </w:rPr>
        <w:t>1</w:t>
      </w:r>
      <w:r w:rsidRPr="00DF1A4E">
        <w:rPr>
          <w:rFonts w:hint="eastAsia"/>
        </w:rPr>
        <w:t>名以上</w:t>
      </w:r>
    </w:p>
    <w:p w14:paraId="7E898AAD" w14:textId="77777777" w:rsidR="00982EE0" w:rsidRPr="00DF1A4E" w:rsidRDefault="00982EE0" w:rsidP="00982EE0">
      <w:pPr>
        <w:rPr>
          <w:sz w:val="16"/>
          <w:szCs w:val="16"/>
        </w:rPr>
      </w:pPr>
    </w:p>
    <w:p w14:paraId="7D9A145E" w14:textId="77777777" w:rsidR="00982EE0" w:rsidRPr="00DF1A4E" w:rsidRDefault="00982EE0" w:rsidP="00982EE0">
      <w:pPr>
        <w:ind w:leftChars="50" w:left="215" w:hangingChars="50" w:hanging="110"/>
      </w:pPr>
      <w:r w:rsidRPr="00DF1A4E">
        <w:rPr>
          <w:rFonts w:hint="eastAsia"/>
          <w:sz w:val="22"/>
        </w:rPr>
        <w:t>5</w:t>
      </w:r>
      <w:r w:rsidRPr="00DF1A4E">
        <w:rPr>
          <w:rFonts w:hint="eastAsia"/>
          <w:sz w:val="22"/>
        </w:rPr>
        <w:t xml:space="preserve">　営業日</w:t>
      </w:r>
    </w:p>
    <w:tbl>
      <w:tblPr>
        <w:tblStyle w:val="a3"/>
        <w:tblpPr w:leftFromText="142" w:rightFromText="142" w:vertAnchor="text" w:horzAnchor="margin" w:tblpX="392" w:tblpY="61"/>
        <w:tblW w:w="0" w:type="auto"/>
        <w:tblLook w:val="04A0" w:firstRow="1" w:lastRow="0" w:firstColumn="1" w:lastColumn="0" w:noHBand="0" w:noVBand="1"/>
      </w:tblPr>
      <w:tblGrid>
        <w:gridCol w:w="2122"/>
        <w:gridCol w:w="2268"/>
        <w:gridCol w:w="5103"/>
      </w:tblGrid>
      <w:tr w:rsidR="00DF1A4E" w:rsidRPr="00DF1A4E" w14:paraId="12C398CF" w14:textId="77777777" w:rsidTr="00CB0600">
        <w:tc>
          <w:tcPr>
            <w:tcW w:w="2122" w:type="dxa"/>
            <w:vMerge w:val="restart"/>
          </w:tcPr>
          <w:p w14:paraId="1B0C4E5D" w14:textId="77777777" w:rsidR="009C4059" w:rsidRPr="00DF1A4E" w:rsidRDefault="009C4059" w:rsidP="00FA7F2B">
            <w:pPr>
              <w:spacing w:before="240" w:line="340" w:lineRule="exact"/>
              <w:jc w:val="distribute"/>
              <w:rPr>
                <w:sz w:val="28"/>
              </w:rPr>
            </w:pPr>
            <w:r w:rsidRPr="00DF1A4E">
              <w:rPr>
                <w:rFonts w:hint="eastAsia"/>
                <w:sz w:val="28"/>
              </w:rPr>
              <w:t>訪問リハビリテーション</w:t>
            </w:r>
          </w:p>
        </w:tc>
        <w:tc>
          <w:tcPr>
            <w:tcW w:w="2268" w:type="dxa"/>
          </w:tcPr>
          <w:p w14:paraId="42271522" w14:textId="77777777" w:rsidR="009C4059" w:rsidRPr="00DF1A4E" w:rsidRDefault="009C4059" w:rsidP="00FA7F2B">
            <w:pPr>
              <w:spacing w:line="240" w:lineRule="atLeast"/>
              <w:jc w:val="center"/>
            </w:pPr>
            <w:r w:rsidRPr="00DF1A4E">
              <w:rPr>
                <w:rFonts w:hint="eastAsia"/>
              </w:rPr>
              <w:t>営業日</w:t>
            </w:r>
          </w:p>
        </w:tc>
        <w:tc>
          <w:tcPr>
            <w:tcW w:w="5103" w:type="dxa"/>
          </w:tcPr>
          <w:p w14:paraId="7062A0E6" w14:textId="77777777" w:rsidR="009C4059" w:rsidRPr="00DF1A4E" w:rsidRDefault="009C4059" w:rsidP="009C4059">
            <w:pPr>
              <w:jc w:val="center"/>
            </w:pPr>
            <w:r w:rsidRPr="00DF1A4E">
              <w:rPr>
                <w:rFonts w:hint="eastAsia"/>
              </w:rPr>
              <w:t>サービス提供時間</w:t>
            </w:r>
          </w:p>
        </w:tc>
      </w:tr>
      <w:tr w:rsidR="00DF1A4E" w:rsidRPr="00DF1A4E" w14:paraId="0D6A5974" w14:textId="77777777" w:rsidTr="00CB0600">
        <w:tc>
          <w:tcPr>
            <w:tcW w:w="2122" w:type="dxa"/>
            <w:vMerge/>
          </w:tcPr>
          <w:p w14:paraId="74C9FD69" w14:textId="77777777" w:rsidR="009C4059" w:rsidRPr="00DF1A4E" w:rsidRDefault="009C4059" w:rsidP="00FA7F2B">
            <w:pPr>
              <w:spacing w:line="240" w:lineRule="atLeast"/>
              <w:jc w:val="right"/>
            </w:pPr>
          </w:p>
        </w:tc>
        <w:tc>
          <w:tcPr>
            <w:tcW w:w="2268" w:type="dxa"/>
          </w:tcPr>
          <w:p w14:paraId="040B988A" w14:textId="77777777" w:rsidR="009C4059" w:rsidRPr="00DF1A4E" w:rsidRDefault="009C4059" w:rsidP="00FA7F2B">
            <w:pPr>
              <w:spacing w:line="240" w:lineRule="atLeast"/>
              <w:jc w:val="center"/>
            </w:pPr>
            <w:r w:rsidRPr="00DF1A4E">
              <w:rPr>
                <w:rFonts w:hint="eastAsia"/>
              </w:rPr>
              <w:t>月～金曜日</w:t>
            </w:r>
          </w:p>
        </w:tc>
        <w:tc>
          <w:tcPr>
            <w:tcW w:w="5103" w:type="dxa"/>
          </w:tcPr>
          <w:p w14:paraId="4BE78F1E" w14:textId="77777777" w:rsidR="009C4059" w:rsidRPr="00DF1A4E" w:rsidRDefault="003E1F25" w:rsidP="00CB0600">
            <w:pPr>
              <w:ind w:firstLineChars="800" w:firstLine="1680"/>
            </w:pPr>
            <w:r w:rsidRPr="00DF1A4E">
              <w:rPr>
                <w:rFonts w:hint="eastAsia"/>
              </w:rPr>
              <w:t>9</w:t>
            </w:r>
            <w:r w:rsidRPr="00DF1A4E">
              <w:rPr>
                <w:rFonts w:hint="eastAsia"/>
              </w:rPr>
              <w:t>：</w:t>
            </w:r>
            <w:r w:rsidRPr="00DF1A4E">
              <w:rPr>
                <w:rFonts w:hint="eastAsia"/>
              </w:rPr>
              <w:t>00</w:t>
            </w:r>
            <w:r w:rsidRPr="00DF1A4E">
              <w:rPr>
                <w:rFonts w:hint="eastAsia"/>
              </w:rPr>
              <w:t>～</w:t>
            </w:r>
            <w:r w:rsidRPr="00DF1A4E">
              <w:rPr>
                <w:rFonts w:hint="eastAsia"/>
              </w:rPr>
              <w:t>17</w:t>
            </w:r>
            <w:r w:rsidRPr="00DF1A4E">
              <w:rPr>
                <w:rFonts w:hint="eastAsia"/>
              </w:rPr>
              <w:t>：</w:t>
            </w:r>
            <w:r w:rsidRPr="00DF1A4E">
              <w:rPr>
                <w:rFonts w:hint="eastAsia"/>
              </w:rPr>
              <w:t>00</w:t>
            </w:r>
          </w:p>
        </w:tc>
      </w:tr>
      <w:tr w:rsidR="00DF1A4E" w:rsidRPr="00DF1A4E" w14:paraId="23AF2387" w14:textId="77777777" w:rsidTr="00CB0600">
        <w:tc>
          <w:tcPr>
            <w:tcW w:w="2122" w:type="dxa"/>
            <w:vMerge/>
          </w:tcPr>
          <w:p w14:paraId="43F66BAA" w14:textId="77777777" w:rsidR="009C4059" w:rsidRPr="00DF1A4E" w:rsidRDefault="009C4059" w:rsidP="00FA7F2B">
            <w:pPr>
              <w:spacing w:line="240" w:lineRule="atLeast"/>
              <w:jc w:val="right"/>
            </w:pPr>
          </w:p>
        </w:tc>
        <w:tc>
          <w:tcPr>
            <w:tcW w:w="2268" w:type="dxa"/>
          </w:tcPr>
          <w:p w14:paraId="5F8D3F42" w14:textId="77777777" w:rsidR="009C4059" w:rsidRPr="00DF1A4E" w:rsidRDefault="009C4059" w:rsidP="00FA7F2B">
            <w:pPr>
              <w:spacing w:line="240" w:lineRule="atLeast"/>
              <w:jc w:val="center"/>
            </w:pPr>
            <w:r w:rsidRPr="00DF1A4E">
              <w:rPr>
                <w:rFonts w:hint="eastAsia"/>
              </w:rPr>
              <w:t>土曜日</w:t>
            </w:r>
          </w:p>
        </w:tc>
        <w:tc>
          <w:tcPr>
            <w:tcW w:w="5103" w:type="dxa"/>
          </w:tcPr>
          <w:p w14:paraId="48C0B366" w14:textId="77777777" w:rsidR="009C4059" w:rsidRPr="00DF1A4E" w:rsidRDefault="003E1F25" w:rsidP="00CB0600">
            <w:pPr>
              <w:ind w:firstLineChars="800" w:firstLine="1680"/>
            </w:pPr>
            <w:r w:rsidRPr="00DF1A4E">
              <w:rPr>
                <w:rFonts w:hint="eastAsia"/>
              </w:rPr>
              <w:t>9</w:t>
            </w:r>
            <w:r w:rsidRPr="00DF1A4E">
              <w:rPr>
                <w:rFonts w:hint="eastAsia"/>
              </w:rPr>
              <w:t>：</w:t>
            </w:r>
            <w:r w:rsidRPr="00DF1A4E">
              <w:rPr>
                <w:rFonts w:hint="eastAsia"/>
              </w:rPr>
              <w:t>00</w:t>
            </w:r>
            <w:r w:rsidRPr="00DF1A4E">
              <w:rPr>
                <w:rFonts w:hint="eastAsia"/>
              </w:rPr>
              <w:t>～</w:t>
            </w:r>
            <w:r w:rsidRPr="00DF1A4E">
              <w:rPr>
                <w:rFonts w:hint="eastAsia"/>
              </w:rPr>
              <w:t>12</w:t>
            </w:r>
            <w:r w:rsidRPr="00DF1A4E">
              <w:rPr>
                <w:rFonts w:hint="eastAsia"/>
              </w:rPr>
              <w:t>：</w:t>
            </w:r>
            <w:r w:rsidRPr="00DF1A4E">
              <w:rPr>
                <w:rFonts w:hint="eastAsia"/>
              </w:rPr>
              <w:t>00</w:t>
            </w:r>
          </w:p>
        </w:tc>
      </w:tr>
    </w:tbl>
    <w:p w14:paraId="10F2B2DC" w14:textId="77777777" w:rsidR="00982EE0" w:rsidRPr="00DF1A4E" w:rsidRDefault="00982EE0" w:rsidP="00982EE0">
      <w:pPr>
        <w:ind w:left="160" w:hangingChars="100" w:hanging="160"/>
        <w:rPr>
          <w:sz w:val="16"/>
          <w:szCs w:val="16"/>
        </w:rPr>
      </w:pPr>
    </w:p>
    <w:p w14:paraId="49C459F8" w14:textId="77777777" w:rsidR="009C4059" w:rsidRPr="00DF1A4E" w:rsidRDefault="009C4059" w:rsidP="00982EE0">
      <w:pPr>
        <w:ind w:left="160" w:hangingChars="100" w:hanging="160"/>
        <w:rPr>
          <w:sz w:val="16"/>
          <w:szCs w:val="16"/>
        </w:rPr>
      </w:pPr>
    </w:p>
    <w:p w14:paraId="0CBC53D7" w14:textId="77777777" w:rsidR="009C4059" w:rsidRPr="00DF1A4E" w:rsidRDefault="009C4059" w:rsidP="00982EE0">
      <w:pPr>
        <w:ind w:left="160" w:hangingChars="100" w:hanging="160"/>
        <w:rPr>
          <w:sz w:val="16"/>
          <w:szCs w:val="16"/>
        </w:rPr>
      </w:pPr>
    </w:p>
    <w:tbl>
      <w:tblPr>
        <w:tblStyle w:val="a3"/>
        <w:tblpPr w:leftFromText="142" w:rightFromText="142" w:vertAnchor="text" w:horzAnchor="margin" w:tblpX="392" w:tblpY="266"/>
        <w:tblW w:w="0" w:type="auto"/>
        <w:tblLook w:val="04A0" w:firstRow="1" w:lastRow="0" w:firstColumn="1" w:lastColumn="0" w:noHBand="0" w:noVBand="1"/>
      </w:tblPr>
      <w:tblGrid>
        <w:gridCol w:w="1592"/>
        <w:gridCol w:w="1276"/>
        <w:gridCol w:w="6625"/>
      </w:tblGrid>
      <w:tr w:rsidR="00DF1A4E" w:rsidRPr="00DF1A4E" w14:paraId="0887DDBB" w14:textId="77777777" w:rsidTr="00CB0600">
        <w:trPr>
          <w:trHeight w:val="179"/>
        </w:trPr>
        <w:tc>
          <w:tcPr>
            <w:tcW w:w="1592" w:type="dxa"/>
            <w:vMerge w:val="restart"/>
          </w:tcPr>
          <w:p w14:paraId="2FE9234B" w14:textId="77777777" w:rsidR="00FA7F2B" w:rsidRPr="00DF1A4E" w:rsidRDefault="00FA7F2B" w:rsidP="002216F1">
            <w:pPr>
              <w:spacing w:before="240"/>
            </w:pPr>
            <w:r w:rsidRPr="00DF1A4E">
              <w:rPr>
                <w:rFonts w:hint="eastAsia"/>
                <w:sz w:val="32"/>
              </w:rPr>
              <w:t>ももとせ</w:t>
            </w:r>
          </w:p>
        </w:tc>
        <w:tc>
          <w:tcPr>
            <w:tcW w:w="1276" w:type="dxa"/>
          </w:tcPr>
          <w:p w14:paraId="1DFBB2F7" w14:textId="77777777" w:rsidR="00FA7F2B" w:rsidRPr="00DF1A4E" w:rsidRDefault="00FA7F2B" w:rsidP="00FA7F2B">
            <w:pPr>
              <w:jc w:val="center"/>
            </w:pPr>
            <w:r w:rsidRPr="00DF1A4E">
              <w:rPr>
                <w:rFonts w:hint="eastAsia"/>
              </w:rPr>
              <w:t>営業日</w:t>
            </w:r>
          </w:p>
        </w:tc>
        <w:tc>
          <w:tcPr>
            <w:tcW w:w="6625" w:type="dxa"/>
          </w:tcPr>
          <w:p w14:paraId="5C0D627B" w14:textId="77777777" w:rsidR="00FA7F2B" w:rsidRPr="00DF1A4E" w:rsidRDefault="00FA7F2B" w:rsidP="00FA7F2B">
            <w:pPr>
              <w:jc w:val="center"/>
            </w:pPr>
            <w:r w:rsidRPr="00DF1A4E">
              <w:rPr>
                <w:rFonts w:hint="eastAsia"/>
              </w:rPr>
              <w:t>サービス提供時間　（営業時間内で</w:t>
            </w:r>
            <w:r w:rsidRPr="00DF1A4E">
              <w:rPr>
                <w:rFonts w:hint="eastAsia"/>
              </w:rPr>
              <w:t>1</w:t>
            </w:r>
            <w:r w:rsidR="00224859" w:rsidRPr="00DF1A4E">
              <w:rPr>
                <w:rFonts w:hint="eastAsia"/>
              </w:rPr>
              <w:t>時間</w:t>
            </w:r>
            <w:r w:rsidR="00224859" w:rsidRPr="00DF1A4E">
              <w:rPr>
                <w:rFonts w:hint="eastAsia"/>
              </w:rPr>
              <w:t>30</w:t>
            </w:r>
            <w:r w:rsidR="00224859" w:rsidRPr="00DF1A4E">
              <w:rPr>
                <w:rFonts w:hint="eastAsia"/>
              </w:rPr>
              <w:t>分</w:t>
            </w:r>
            <w:r w:rsidRPr="00DF1A4E">
              <w:rPr>
                <w:rFonts w:hint="eastAsia"/>
              </w:rPr>
              <w:t>）</w:t>
            </w:r>
          </w:p>
        </w:tc>
      </w:tr>
      <w:tr w:rsidR="00DF1A4E" w:rsidRPr="00DF1A4E" w14:paraId="3EF2507B" w14:textId="77777777" w:rsidTr="00CB0600">
        <w:tc>
          <w:tcPr>
            <w:tcW w:w="1592" w:type="dxa"/>
            <w:vMerge/>
          </w:tcPr>
          <w:p w14:paraId="5F5208A0" w14:textId="77777777" w:rsidR="00FA7F2B" w:rsidRPr="00DF1A4E" w:rsidRDefault="00FA7F2B" w:rsidP="00FA7F2B">
            <w:pPr>
              <w:jc w:val="right"/>
            </w:pPr>
          </w:p>
        </w:tc>
        <w:tc>
          <w:tcPr>
            <w:tcW w:w="1276" w:type="dxa"/>
          </w:tcPr>
          <w:p w14:paraId="6921DD15" w14:textId="77777777" w:rsidR="00FA7F2B" w:rsidRPr="00DF1A4E" w:rsidRDefault="00FA7F2B" w:rsidP="00FA7F2B">
            <w:pPr>
              <w:jc w:val="center"/>
            </w:pPr>
            <w:r w:rsidRPr="00DF1A4E">
              <w:rPr>
                <w:rFonts w:hint="eastAsia"/>
              </w:rPr>
              <w:t>月～金曜日</w:t>
            </w:r>
          </w:p>
        </w:tc>
        <w:tc>
          <w:tcPr>
            <w:tcW w:w="6625" w:type="dxa"/>
          </w:tcPr>
          <w:p w14:paraId="532B4B3D" w14:textId="77777777" w:rsidR="00FA7F2B" w:rsidRPr="00DF1A4E" w:rsidRDefault="00FA7F2B" w:rsidP="00FA7F2B">
            <w:pPr>
              <w:ind w:firstLineChars="100" w:firstLine="210"/>
            </w:pPr>
            <w:r w:rsidRPr="00DF1A4E">
              <w:rPr>
                <w:rFonts w:hint="eastAsia"/>
              </w:rPr>
              <w:t xml:space="preserve">午前：　</w:t>
            </w:r>
            <w:r w:rsidRPr="00DF1A4E">
              <w:rPr>
                <w:rFonts w:hint="eastAsia"/>
              </w:rPr>
              <w:t>9</w:t>
            </w:r>
            <w:r w:rsidRPr="00DF1A4E">
              <w:rPr>
                <w:rFonts w:hint="eastAsia"/>
              </w:rPr>
              <w:t>：</w:t>
            </w:r>
            <w:r w:rsidRPr="00DF1A4E">
              <w:rPr>
                <w:rFonts w:hint="eastAsia"/>
              </w:rPr>
              <w:t>00</w:t>
            </w:r>
            <w:r w:rsidRPr="00DF1A4E">
              <w:rPr>
                <w:rFonts w:hint="eastAsia"/>
              </w:rPr>
              <w:t>～</w:t>
            </w:r>
            <w:r w:rsidRPr="00DF1A4E">
              <w:rPr>
                <w:rFonts w:hint="eastAsia"/>
              </w:rPr>
              <w:t>12</w:t>
            </w:r>
            <w:r w:rsidRPr="00DF1A4E">
              <w:rPr>
                <w:rFonts w:hint="eastAsia"/>
              </w:rPr>
              <w:t>：</w:t>
            </w:r>
            <w:r w:rsidRPr="00DF1A4E">
              <w:rPr>
                <w:rFonts w:hint="eastAsia"/>
              </w:rPr>
              <w:t>00</w:t>
            </w:r>
            <w:r w:rsidRPr="00DF1A4E">
              <w:rPr>
                <w:rFonts w:hint="eastAsia"/>
              </w:rPr>
              <w:t xml:space="preserve">　　　　午後：　</w:t>
            </w:r>
            <w:r w:rsidRPr="00DF1A4E">
              <w:rPr>
                <w:rFonts w:hint="eastAsia"/>
              </w:rPr>
              <w:t>13</w:t>
            </w:r>
            <w:r w:rsidRPr="00DF1A4E">
              <w:rPr>
                <w:rFonts w:hint="eastAsia"/>
              </w:rPr>
              <w:t>：</w:t>
            </w:r>
            <w:r w:rsidRPr="00DF1A4E">
              <w:rPr>
                <w:rFonts w:hint="eastAsia"/>
              </w:rPr>
              <w:t>30</w:t>
            </w:r>
            <w:r w:rsidRPr="00DF1A4E">
              <w:rPr>
                <w:rFonts w:hint="eastAsia"/>
              </w:rPr>
              <w:t>～</w:t>
            </w:r>
            <w:r w:rsidRPr="00DF1A4E">
              <w:rPr>
                <w:rFonts w:hint="eastAsia"/>
              </w:rPr>
              <w:t>16</w:t>
            </w:r>
            <w:r w:rsidRPr="00DF1A4E">
              <w:rPr>
                <w:rFonts w:hint="eastAsia"/>
              </w:rPr>
              <w:t>：</w:t>
            </w:r>
            <w:r w:rsidRPr="00DF1A4E">
              <w:rPr>
                <w:rFonts w:hint="eastAsia"/>
              </w:rPr>
              <w:t>30</w:t>
            </w:r>
            <w:r w:rsidRPr="00DF1A4E">
              <w:rPr>
                <w:rFonts w:hint="eastAsia"/>
              </w:rPr>
              <w:t xml:space="preserve">　</w:t>
            </w:r>
          </w:p>
        </w:tc>
      </w:tr>
      <w:tr w:rsidR="00DF1A4E" w:rsidRPr="00DF1A4E" w14:paraId="5600B782" w14:textId="77777777" w:rsidTr="00CB0600">
        <w:tc>
          <w:tcPr>
            <w:tcW w:w="1592" w:type="dxa"/>
            <w:vMerge/>
          </w:tcPr>
          <w:p w14:paraId="7106590B" w14:textId="77777777" w:rsidR="00FA7F2B" w:rsidRPr="00DF1A4E" w:rsidRDefault="00FA7F2B" w:rsidP="00FA7F2B">
            <w:pPr>
              <w:jc w:val="right"/>
            </w:pPr>
          </w:p>
        </w:tc>
        <w:tc>
          <w:tcPr>
            <w:tcW w:w="1276" w:type="dxa"/>
          </w:tcPr>
          <w:p w14:paraId="1B92FD73" w14:textId="77777777" w:rsidR="00FA7F2B" w:rsidRPr="00DF1A4E" w:rsidRDefault="00FA7F2B" w:rsidP="00FA7F2B">
            <w:pPr>
              <w:jc w:val="center"/>
            </w:pPr>
            <w:r w:rsidRPr="00DF1A4E">
              <w:rPr>
                <w:rFonts w:hint="eastAsia"/>
              </w:rPr>
              <w:t>土曜日</w:t>
            </w:r>
          </w:p>
        </w:tc>
        <w:tc>
          <w:tcPr>
            <w:tcW w:w="6625" w:type="dxa"/>
          </w:tcPr>
          <w:p w14:paraId="7111E164" w14:textId="77777777" w:rsidR="00FA7F2B" w:rsidRPr="00DF1A4E" w:rsidRDefault="00FA7F2B" w:rsidP="00FA7F2B">
            <w:pPr>
              <w:ind w:firstLineChars="100" w:firstLine="210"/>
            </w:pPr>
            <w:r w:rsidRPr="00DF1A4E">
              <w:rPr>
                <w:rFonts w:hint="eastAsia"/>
              </w:rPr>
              <w:t xml:space="preserve">午前：　</w:t>
            </w:r>
            <w:r w:rsidRPr="00DF1A4E">
              <w:rPr>
                <w:rFonts w:hint="eastAsia"/>
              </w:rPr>
              <w:t>9</w:t>
            </w:r>
            <w:r w:rsidRPr="00DF1A4E">
              <w:rPr>
                <w:rFonts w:hint="eastAsia"/>
              </w:rPr>
              <w:t>：</w:t>
            </w:r>
            <w:r w:rsidRPr="00DF1A4E">
              <w:rPr>
                <w:rFonts w:hint="eastAsia"/>
              </w:rPr>
              <w:t>00</w:t>
            </w:r>
            <w:r w:rsidRPr="00DF1A4E">
              <w:rPr>
                <w:rFonts w:hint="eastAsia"/>
              </w:rPr>
              <w:t>～</w:t>
            </w:r>
            <w:r w:rsidRPr="00DF1A4E">
              <w:rPr>
                <w:rFonts w:hint="eastAsia"/>
              </w:rPr>
              <w:t>12</w:t>
            </w:r>
            <w:r w:rsidRPr="00DF1A4E">
              <w:rPr>
                <w:rFonts w:hint="eastAsia"/>
              </w:rPr>
              <w:t>：</w:t>
            </w:r>
            <w:r w:rsidRPr="00DF1A4E">
              <w:rPr>
                <w:rFonts w:hint="eastAsia"/>
              </w:rPr>
              <w:t>00</w:t>
            </w:r>
            <w:r w:rsidRPr="00DF1A4E">
              <w:rPr>
                <w:rFonts w:hint="eastAsia"/>
              </w:rPr>
              <w:t xml:space="preserve">　　</w:t>
            </w:r>
          </w:p>
        </w:tc>
      </w:tr>
    </w:tbl>
    <w:p w14:paraId="748CCB91" w14:textId="77777777" w:rsidR="009C4059" w:rsidRPr="00DF1A4E" w:rsidRDefault="009C4059" w:rsidP="00FA7F2B">
      <w:pPr>
        <w:ind w:left="210" w:hangingChars="100" w:hanging="210"/>
        <w:rPr>
          <w:szCs w:val="21"/>
        </w:rPr>
      </w:pPr>
    </w:p>
    <w:p w14:paraId="586A759B" w14:textId="77777777" w:rsidR="00FA7F2B" w:rsidRPr="00DF1A4E" w:rsidRDefault="00FA7F2B" w:rsidP="00FA7F2B">
      <w:pPr>
        <w:ind w:left="210" w:hangingChars="100" w:hanging="210"/>
        <w:rPr>
          <w:szCs w:val="21"/>
        </w:rPr>
      </w:pPr>
    </w:p>
    <w:p w14:paraId="072EA5EF" w14:textId="77777777" w:rsidR="00FA7F2B" w:rsidRPr="00DF1A4E" w:rsidRDefault="00FA7F2B" w:rsidP="00FA7F2B">
      <w:pPr>
        <w:ind w:left="210" w:hangingChars="100" w:hanging="210"/>
        <w:rPr>
          <w:szCs w:val="21"/>
        </w:rPr>
      </w:pPr>
    </w:p>
    <w:p w14:paraId="23A08782" w14:textId="77777777" w:rsidR="00FA7F2B" w:rsidRPr="00DF1A4E" w:rsidRDefault="00FA7F2B" w:rsidP="00FA7F2B">
      <w:pPr>
        <w:ind w:left="210" w:hangingChars="100" w:hanging="210"/>
        <w:rPr>
          <w:szCs w:val="21"/>
        </w:rPr>
      </w:pPr>
    </w:p>
    <w:tbl>
      <w:tblPr>
        <w:tblStyle w:val="a3"/>
        <w:tblpPr w:leftFromText="142" w:rightFromText="142" w:vertAnchor="text" w:horzAnchor="page" w:tblpX="1126" w:tblpY="132"/>
        <w:tblW w:w="0" w:type="auto"/>
        <w:tblLook w:val="04A0" w:firstRow="1" w:lastRow="0" w:firstColumn="1" w:lastColumn="0" w:noHBand="0" w:noVBand="1"/>
      </w:tblPr>
      <w:tblGrid>
        <w:gridCol w:w="1509"/>
        <w:gridCol w:w="7984"/>
      </w:tblGrid>
      <w:tr w:rsidR="00DF1A4E" w:rsidRPr="00DF1A4E" w14:paraId="4FDACF60" w14:textId="77777777" w:rsidTr="00CB0600">
        <w:trPr>
          <w:trHeight w:val="510"/>
        </w:trPr>
        <w:tc>
          <w:tcPr>
            <w:tcW w:w="1509" w:type="dxa"/>
            <w:vAlign w:val="center"/>
          </w:tcPr>
          <w:p w14:paraId="607B5D37" w14:textId="77777777" w:rsidR="00CB0600" w:rsidRPr="00DF1A4E" w:rsidRDefault="00CB0600" w:rsidP="002216F1">
            <w:r w:rsidRPr="00DF1A4E">
              <w:rPr>
                <w:rFonts w:hint="eastAsia"/>
              </w:rPr>
              <w:t>営業しない日</w:t>
            </w:r>
          </w:p>
        </w:tc>
        <w:tc>
          <w:tcPr>
            <w:tcW w:w="7984" w:type="dxa"/>
            <w:vAlign w:val="center"/>
          </w:tcPr>
          <w:p w14:paraId="77B402C2" w14:textId="77777777" w:rsidR="00CB0600" w:rsidRPr="00DF1A4E" w:rsidRDefault="00CB0600" w:rsidP="00CB0600">
            <w:pPr>
              <w:jc w:val="center"/>
            </w:pPr>
            <w:r w:rsidRPr="00DF1A4E">
              <w:rPr>
                <w:rFonts w:hint="eastAsia"/>
              </w:rPr>
              <w:t>夏季（</w:t>
            </w:r>
            <w:r w:rsidRPr="00DF1A4E">
              <w:rPr>
                <w:rFonts w:hint="eastAsia"/>
              </w:rPr>
              <w:t>8</w:t>
            </w:r>
            <w:r w:rsidRPr="00DF1A4E">
              <w:rPr>
                <w:rFonts w:hint="eastAsia"/>
              </w:rPr>
              <w:t>月</w:t>
            </w:r>
            <w:r w:rsidRPr="00DF1A4E">
              <w:rPr>
                <w:rFonts w:hint="eastAsia"/>
              </w:rPr>
              <w:t>15</w:t>
            </w:r>
            <w:r w:rsidRPr="00DF1A4E">
              <w:rPr>
                <w:rFonts w:hint="eastAsia"/>
              </w:rPr>
              <w:t>日）、年末年始（</w:t>
            </w:r>
            <w:r w:rsidRPr="00DF1A4E">
              <w:rPr>
                <w:rFonts w:hint="eastAsia"/>
              </w:rPr>
              <w:t>12</w:t>
            </w:r>
            <w:r w:rsidRPr="00DF1A4E">
              <w:rPr>
                <w:rFonts w:hint="eastAsia"/>
              </w:rPr>
              <w:t>月</w:t>
            </w:r>
            <w:r w:rsidRPr="00DF1A4E">
              <w:rPr>
                <w:rFonts w:hint="eastAsia"/>
              </w:rPr>
              <w:t>3</w:t>
            </w:r>
            <w:r w:rsidR="00C26266" w:rsidRPr="00DF1A4E">
              <w:rPr>
                <w:rFonts w:hint="eastAsia"/>
              </w:rPr>
              <w:t>0</w:t>
            </w:r>
            <w:r w:rsidR="00C26266" w:rsidRPr="00DF1A4E">
              <w:rPr>
                <w:rFonts w:hint="eastAsia"/>
              </w:rPr>
              <w:t>日午後</w:t>
            </w:r>
            <w:r w:rsidRPr="00DF1A4E">
              <w:rPr>
                <w:rFonts w:hint="eastAsia"/>
              </w:rPr>
              <w:t>～</w:t>
            </w:r>
            <w:r w:rsidRPr="00DF1A4E">
              <w:rPr>
                <w:rFonts w:hint="eastAsia"/>
              </w:rPr>
              <w:t>1</w:t>
            </w:r>
            <w:r w:rsidRPr="00DF1A4E">
              <w:rPr>
                <w:rFonts w:hint="eastAsia"/>
              </w:rPr>
              <w:t>月</w:t>
            </w:r>
            <w:r w:rsidRPr="00DF1A4E">
              <w:rPr>
                <w:rFonts w:hint="eastAsia"/>
              </w:rPr>
              <w:t>3</w:t>
            </w:r>
            <w:r w:rsidRPr="00DF1A4E">
              <w:rPr>
                <w:rFonts w:hint="eastAsia"/>
              </w:rPr>
              <w:t>日）及び国民の休日</w:t>
            </w:r>
          </w:p>
        </w:tc>
      </w:tr>
    </w:tbl>
    <w:p w14:paraId="18527C4E" w14:textId="77777777" w:rsidR="00FA7F2B" w:rsidRPr="00DF1A4E" w:rsidRDefault="00FA7F2B" w:rsidP="00FA7F2B">
      <w:pPr>
        <w:ind w:left="210" w:hangingChars="100" w:hanging="210"/>
        <w:rPr>
          <w:szCs w:val="21"/>
        </w:rPr>
      </w:pPr>
    </w:p>
    <w:p w14:paraId="15C6DC31" w14:textId="77777777" w:rsidR="008941C1" w:rsidRPr="00DF1A4E" w:rsidRDefault="008941C1" w:rsidP="005127CC">
      <w:pPr>
        <w:rPr>
          <w:szCs w:val="21"/>
        </w:rPr>
      </w:pPr>
    </w:p>
    <w:p w14:paraId="08FA043E" w14:textId="77777777" w:rsidR="00FA7F2B" w:rsidRPr="00DF1A4E" w:rsidRDefault="00FA7F2B" w:rsidP="00FA7F2B">
      <w:pPr>
        <w:ind w:leftChars="67" w:left="208" w:hangingChars="32" w:hanging="67"/>
        <w:rPr>
          <w:szCs w:val="21"/>
        </w:rPr>
      </w:pPr>
      <w:r w:rsidRPr="00DF1A4E">
        <w:rPr>
          <w:rFonts w:hint="eastAsia"/>
          <w:szCs w:val="21"/>
        </w:rPr>
        <w:lastRenderedPageBreak/>
        <w:t>6</w:t>
      </w:r>
      <w:r w:rsidRPr="00DF1A4E">
        <w:rPr>
          <w:rFonts w:hint="eastAsia"/>
          <w:szCs w:val="21"/>
        </w:rPr>
        <w:t xml:space="preserve">　サービス内容</w:t>
      </w:r>
    </w:p>
    <w:p w14:paraId="7A817A17" w14:textId="77777777" w:rsidR="00FA7F2B" w:rsidRPr="00DF1A4E" w:rsidRDefault="00B81882" w:rsidP="00FA7F2B">
      <w:pPr>
        <w:ind w:leftChars="67" w:left="208" w:hangingChars="32" w:hanging="67"/>
        <w:rPr>
          <w:szCs w:val="21"/>
        </w:rPr>
      </w:pPr>
      <w:r w:rsidRPr="00DF1A4E">
        <w:rPr>
          <w:rFonts w:hint="eastAsia"/>
          <w:szCs w:val="21"/>
        </w:rPr>
        <w:t>【</w:t>
      </w:r>
      <w:r w:rsidR="00C60F94" w:rsidRPr="00DF1A4E">
        <w:rPr>
          <w:rFonts w:hint="eastAsia"/>
        </w:rPr>
        <w:t>（介護予防）</w:t>
      </w:r>
      <w:r w:rsidRPr="00DF1A4E">
        <w:rPr>
          <w:rFonts w:hint="eastAsia"/>
          <w:sz w:val="22"/>
        </w:rPr>
        <w:t>訪問リハビリテーション</w:t>
      </w:r>
      <w:r w:rsidRPr="00DF1A4E">
        <w:rPr>
          <w:rFonts w:hint="eastAsia"/>
          <w:szCs w:val="21"/>
        </w:rPr>
        <w:t>】</w:t>
      </w:r>
    </w:p>
    <w:p w14:paraId="5435ADB4" w14:textId="77777777" w:rsidR="003E1F25" w:rsidRPr="00DF1A4E" w:rsidRDefault="00B81882" w:rsidP="00FA7F2B">
      <w:pPr>
        <w:ind w:leftChars="67" w:left="208" w:hangingChars="32" w:hanging="67"/>
        <w:rPr>
          <w:szCs w:val="21"/>
        </w:rPr>
      </w:pPr>
      <w:r w:rsidRPr="00DF1A4E">
        <w:rPr>
          <w:rFonts w:hint="eastAsia"/>
          <w:szCs w:val="21"/>
        </w:rPr>
        <w:t>○訪問リハビリテーション計画の作成　○日常生活上の援助　○家族への介護指導</w:t>
      </w:r>
      <w:r w:rsidR="004552A0" w:rsidRPr="00DF1A4E">
        <w:rPr>
          <w:rFonts w:hint="eastAsia"/>
          <w:szCs w:val="21"/>
        </w:rPr>
        <w:t xml:space="preserve">　</w:t>
      </w:r>
      <w:r w:rsidRPr="00DF1A4E">
        <w:rPr>
          <w:rFonts w:hint="eastAsia"/>
          <w:szCs w:val="21"/>
        </w:rPr>
        <w:t>○リハビリテーション</w:t>
      </w:r>
    </w:p>
    <w:p w14:paraId="2A55BB38" w14:textId="77777777" w:rsidR="00FA7F2B" w:rsidRPr="00DF1A4E" w:rsidRDefault="00B81882" w:rsidP="00CB0600">
      <w:pPr>
        <w:ind w:leftChars="102" w:left="424" w:hangingChars="100" w:hanging="210"/>
        <w:rPr>
          <w:szCs w:val="21"/>
        </w:rPr>
      </w:pPr>
      <w:r w:rsidRPr="00DF1A4E">
        <w:rPr>
          <w:rFonts w:hint="eastAsia"/>
          <w:szCs w:val="21"/>
        </w:rPr>
        <w:t>※訪問リハビリテーションを継続するには、</w:t>
      </w:r>
      <w:r w:rsidRPr="00DF1A4E">
        <w:rPr>
          <w:rFonts w:hint="eastAsia"/>
          <w:szCs w:val="21"/>
        </w:rPr>
        <w:t>3</w:t>
      </w:r>
      <w:r w:rsidRPr="00DF1A4E">
        <w:rPr>
          <w:rFonts w:hint="eastAsia"/>
          <w:szCs w:val="21"/>
        </w:rPr>
        <w:t>ヶ月に</w:t>
      </w:r>
      <w:r w:rsidRPr="00DF1A4E">
        <w:rPr>
          <w:rFonts w:hint="eastAsia"/>
          <w:szCs w:val="21"/>
        </w:rPr>
        <w:t>1</w:t>
      </w:r>
      <w:r w:rsidRPr="00DF1A4E">
        <w:rPr>
          <w:rFonts w:hint="eastAsia"/>
          <w:szCs w:val="21"/>
        </w:rPr>
        <w:t>回の別の医療機関の医師からの診療情報提供と当院医師の診療が必要です。</w:t>
      </w:r>
    </w:p>
    <w:p w14:paraId="35FC0B3E" w14:textId="77777777" w:rsidR="00CB0600" w:rsidRPr="00DF1A4E" w:rsidRDefault="00CB0600" w:rsidP="00CB0600">
      <w:pPr>
        <w:ind w:left="2" w:hanging="2"/>
        <w:rPr>
          <w:szCs w:val="21"/>
        </w:rPr>
      </w:pPr>
    </w:p>
    <w:p w14:paraId="21481055" w14:textId="77777777" w:rsidR="00FA7F2B" w:rsidRPr="00DF1A4E" w:rsidRDefault="00B34656" w:rsidP="00FA7F2B">
      <w:pPr>
        <w:ind w:leftChars="67" w:left="208" w:hangingChars="32" w:hanging="67"/>
        <w:rPr>
          <w:szCs w:val="21"/>
        </w:rPr>
      </w:pPr>
      <w:r w:rsidRPr="00DF1A4E">
        <w:rPr>
          <w:rFonts w:hint="eastAsia"/>
          <w:szCs w:val="21"/>
        </w:rPr>
        <w:t>【</w:t>
      </w:r>
      <w:r w:rsidR="00C60F94" w:rsidRPr="00DF1A4E">
        <w:rPr>
          <w:rFonts w:hint="eastAsia"/>
        </w:rPr>
        <w:t>（介護予防）</w:t>
      </w:r>
      <w:r w:rsidRPr="00DF1A4E">
        <w:rPr>
          <w:rFonts w:hint="eastAsia"/>
          <w:szCs w:val="21"/>
        </w:rPr>
        <w:t>通所リハビリテーション】</w:t>
      </w:r>
    </w:p>
    <w:p w14:paraId="64A7594E" w14:textId="77777777" w:rsidR="00B34656" w:rsidRPr="00DF1A4E" w:rsidRDefault="00B34656" w:rsidP="00B34656">
      <w:pPr>
        <w:ind w:leftChars="67" w:left="208" w:hangingChars="32" w:hanging="67"/>
      </w:pPr>
      <w:r w:rsidRPr="00DF1A4E">
        <w:rPr>
          <w:rFonts w:hint="eastAsia"/>
        </w:rPr>
        <w:t>○通所リハビリテーション計画の作成　○日常生活上の援助　○リハビリテーション　○送迎</w:t>
      </w:r>
    </w:p>
    <w:p w14:paraId="0319E9AB" w14:textId="77777777" w:rsidR="00FA7F2B" w:rsidRPr="00DF1A4E" w:rsidRDefault="00B34656" w:rsidP="00B34656">
      <w:pPr>
        <w:ind w:leftChars="67" w:left="208" w:hangingChars="32" w:hanging="67"/>
        <w:rPr>
          <w:szCs w:val="21"/>
        </w:rPr>
      </w:pPr>
      <w:r w:rsidRPr="00DF1A4E">
        <w:rPr>
          <w:rFonts w:hint="eastAsia"/>
          <w:kern w:val="0"/>
        </w:rPr>
        <w:t>○その他通所リハビリテーション業務および介護予防通所リハビリテーション業務の提供</w:t>
      </w:r>
    </w:p>
    <w:p w14:paraId="142600EB" w14:textId="77777777" w:rsidR="00FA7F2B" w:rsidRPr="00DF1A4E" w:rsidRDefault="00FA7F2B" w:rsidP="00FA7F2B">
      <w:pPr>
        <w:ind w:leftChars="67" w:left="208" w:hangingChars="32" w:hanging="67"/>
        <w:rPr>
          <w:szCs w:val="21"/>
        </w:rPr>
      </w:pPr>
    </w:p>
    <w:p w14:paraId="10FDE8E7" w14:textId="2ADDB0DF" w:rsidR="00FA7F2B" w:rsidRPr="00DF1A4E" w:rsidRDefault="00FA7F2B" w:rsidP="00FA7F2B">
      <w:pPr>
        <w:ind w:leftChars="50" w:left="210" w:hangingChars="50" w:hanging="105"/>
        <w:rPr>
          <w:sz w:val="22"/>
        </w:rPr>
      </w:pPr>
      <w:r w:rsidRPr="00DF1A4E">
        <w:rPr>
          <w:rFonts w:hint="eastAsia"/>
          <w:szCs w:val="21"/>
        </w:rPr>
        <w:t>7</w:t>
      </w:r>
      <w:r w:rsidRPr="00DF1A4E">
        <w:rPr>
          <w:rFonts w:hint="eastAsia"/>
          <w:szCs w:val="21"/>
        </w:rPr>
        <w:t xml:space="preserve">　</w:t>
      </w:r>
      <w:r w:rsidRPr="00DF1A4E">
        <w:rPr>
          <w:rFonts w:hint="eastAsia"/>
          <w:sz w:val="22"/>
        </w:rPr>
        <w:t>利用者負担額（介護保険を適用する場合）</w:t>
      </w:r>
    </w:p>
    <w:p w14:paraId="15D72A83" w14:textId="47A1FD62" w:rsidR="0043777E" w:rsidRPr="00DF1A4E" w:rsidRDefault="000404F0" w:rsidP="0043777E">
      <w:pPr>
        <w:ind w:left="211" w:hangingChars="100" w:hanging="211"/>
        <w:rPr>
          <w:b/>
          <w:szCs w:val="21"/>
        </w:rPr>
      </w:pPr>
      <w:bookmarkStart w:id="0" w:name="OLE_LINK1"/>
      <w:bookmarkStart w:id="1" w:name="OLE_LINK2"/>
      <w:r w:rsidRPr="00DF1A4E">
        <w:rPr>
          <w:rFonts w:hint="eastAsia"/>
          <w:b/>
          <w:szCs w:val="21"/>
        </w:rPr>
        <w:t>※</w:t>
      </w:r>
      <w:r w:rsidR="0043777E" w:rsidRPr="00DF1A4E">
        <w:rPr>
          <w:rFonts w:hint="eastAsia"/>
          <w:b/>
          <w:szCs w:val="21"/>
        </w:rPr>
        <w:t>負担割合証（</w:t>
      </w:r>
      <w:r w:rsidR="0043777E" w:rsidRPr="00DF1A4E">
        <w:rPr>
          <w:rFonts w:hint="eastAsia"/>
          <w:b/>
          <w:szCs w:val="21"/>
        </w:rPr>
        <w:t>1</w:t>
      </w:r>
      <w:r w:rsidR="0043777E" w:rsidRPr="00DF1A4E">
        <w:rPr>
          <w:rFonts w:hint="eastAsia"/>
          <w:b/>
          <w:szCs w:val="21"/>
        </w:rPr>
        <w:t>～</w:t>
      </w:r>
      <w:r w:rsidR="0043777E" w:rsidRPr="00DF1A4E">
        <w:rPr>
          <w:rFonts w:hint="eastAsia"/>
          <w:b/>
          <w:szCs w:val="21"/>
        </w:rPr>
        <w:t>3</w:t>
      </w:r>
      <w:r w:rsidR="0043777E" w:rsidRPr="00DF1A4E">
        <w:rPr>
          <w:rFonts w:hint="eastAsia"/>
          <w:b/>
          <w:szCs w:val="21"/>
        </w:rPr>
        <w:t>割）に基づき支払い金額が変わります。</w:t>
      </w:r>
      <w:bookmarkEnd w:id="0"/>
      <w:bookmarkEnd w:id="1"/>
    </w:p>
    <w:p w14:paraId="68C6DD64" w14:textId="1463D29A" w:rsidR="00FA7F2B" w:rsidRPr="00DF1A4E" w:rsidRDefault="00FA7F2B" w:rsidP="00EE51D0">
      <w:pPr>
        <w:ind w:left="210" w:hangingChars="100" w:hanging="210"/>
      </w:pPr>
      <w:r w:rsidRPr="00DF1A4E">
        <w:rPr>
          <w:rFonts w:hint="eastAsia"/>
        </w:rPr>
        <w:t>【訪問リハビリテーション費】（要介護１～５）</w:t>
      </w:r>
    </w:p>
    <w:tbl>
      <w:tblPr>
        <w:tblStyle w:val="a3"/>
        <w:tblW w:w="0" w:type="auto"/>
        <w:tblInd w:w="210" w:type="dxa"/>
        <w:tblLayout w:type="fixed"/>
        <w:tblLook w:val="04A0" w:firstRow="1" w:lastRow="0" w:firstColumn="1" w:lastColumn="0" w:noHBand="0" w:noVBand="1"/>
      </w:tblPr>
      <w:tblGrid>
        <w:gridCol w:w="5568"/>
        <w:gridCol w:w="709"/>
        <w:gridCol w:w="3502"/>
      </w:tblGrid>
      <w:tr w:rsidR="00DF1A4E" w:rsidRPr="00DF1A4E" w14:paraId="3E700A65" w14:textId="77777777" w:rsidTr="00B63891">
        <w:tc>
          <w:tcPr>
            <w:tcW w:w="5568" w:type="dxa"/>
          </w:tcPr>
          <w:p w14:paraId="30283127" w14:textId="0829EEA4" w:rsidR="009E379B" w:rsidRPr="00DF1A4E" w:rsidRDefault="009E379B" w:rsidP="00EA5658">
            <w:pPr>
              <w:jc w:val="center"/>
            </w:pPr>
          </w:p>
        </w:tc>
        <w:tc>
          <w:tcPr>
            <w:tcW w:w="4211" w:type="dxa"/>
            <w:gridSpan w:val="2"/>
          </w:tcPr>
          <w:p w14:paraId="10F26742" w14:textId="77777777" w:rsidR="009E379B" w:rsidRPr="00DF1A4E" w:rsidRDefault="009E379B" w:rsidP="00EA5658">
            <w:pPr>
              <w:jc w:val="center"/>
            </w:pPr>
            <w:r w:rsidRPr="00DF1A4E">
              <w:rPr>
                <w:rFonts w:hint="eastAsia"/>
              </w:rPr>
              <w:t>利用料金</w:t>
            </w:r>
          </w:p>
        </w:tc>
      </w:tr>
      <w:tr w:rsidR="00DF1A4E" w:rsidRPr="00DF1A4E" w14:paraId="465AB1CF" w14:textId="77777777" w:rsidTr="00B63891">
        <w:tc>
          <w:tcPr>
            <w:tcW w:w="5568" w:type="dxa"/>
          </w:tcPr>
          <w:p w14:paraId="51DF0862" w14:textId="66AA73EC" w:rsidR="009E379B" w:rsidRPr="00DF1A4E" w:rsidRDefault="009E379B" w:rsidP="00EA5658">
            <w:pPr>
              <w:jc w:val="center"/>
            </w:pPr>
            <w:r w:rsidRPr="00DF1A4E">
              <w:rPr>
                <w:rFonts w:hint="eastAsia"/>
              </w:rPr>
              <w:t>訪問リハビリテーション費</w:t>
            </w:r>
          </w:p>
        </w:tc>
        <w:tc>
          <w:tcPr>
            <w:tcW w:w="4211" w:type="dxa"/>
            <w:gridSpan w:val="2"/>
          </w:tcPr>
          <w:p w14:paraId="79BF98ED" w14:textId="524BE877" w:rsidR="009E379B" w:rsidRPr="00DF1A4E" w:rsidRDefault="000354A3" w:rsidP="00EA5658">
            <w:pPr>
              <w:jc w:val="center"/>
            </w:pPr>
            <w:r w:rsidRPr="00DF1A4E">
              <w:rPr>
                <w:rFonts w:hint="eastAsia"/>
              </w:rPr>
              <w:t>308</w:t>
            </w:r>
            <w:r w:rsidR="000404F0" w:rsidRPr="00DF1A4E">
              <w:rPr>
                <w:rFonts w:hint="eastAsia"/>
              </w:rPr>
              <w:t>単位</w:t>
            </w:r>
            <w:r w:rsidR="009E379B" w:rsidRPr="00DF1A4E">
              <w:rPr>
                <w:rFonts w:hint="eastAsia"/>
              </w:rPr>
              <w:t>（</w:t>
            </w:r>
            <w:r w:rsidR="009E379B" w:rsidRPr="00DF1A4E">
              <w:rPr>
                <w:rFonts w:hint="eastAsia"/>
              </w:rPr>
              <w:t>20</w:t>
            </w:r>
            <w:r w:rsidR="009E379B" w:rsidRPr="00DF1A4E">
              <w:rPr>
                <w:rFonts w:hint="eastAsia"/>
              </w:rPr>
              <w:t>分</w:t>
            </w:r>
            <w:r w:rsidR="00C62A12" w:rsidRPr="00DF1A4E">
              <w:rPr>
                <w:rFonts w:hint="eastAsia"/>
              </w:rPr>
              <w:t>につき</w:t>
            </w:r>
            <w:r w:rsidR="009E379B" w:rsidRPr="00DF1A4E">
              <w:rPr>
                <w:rFonts w:hint="eastAsia"/>
              </w:rPr>
              <w:t>）</w:t>
            </w:r>
          </w:p>
        </w:tc>
      </w:tr>
      <w:tr w:rsidR="00DF1A4E" w:rsidRPr="00DF1A4E" w14:paraId="5DA18D1A" w14:textId="77777777" w:rsidTr="00B63891">
        <w:tc>
          <w:tcPr>
            <w:tcW w:w="5568" w:type="dxa"/>
          </w:tcPr>
          <w:p w14:paraId="206439D4" w14:textId="77777777" w:rsidR="009E379B" w:rsidRPr="00DF1A4E" w:rsidRDefault="009E379B" w:rsidP="00EA5658">
            <w:pPr>
              <w:jc w:val="center"/>
            </w:pPr>
            <w:r w:rsidRPr="00DF1A4E">
              <w:rPr>
                <w:rFonts w:hint="eastAsia"/>
              </w:rPr>
              <w:t>短期集中リハビリテーション実施加算</w:t>
            </w:r>
          </w:p>
          <w:p w14:paraId="400B3582" w14:textId="77777777" w:rsidR="009E379B" w:rsidRPr="00DF1A4E" w:rsidRDefault="009E379B" w:rsidP="00EA5658">
            <w:pPr>
              <w:jc w:val="center"/>
            </w:pPr>
            <w:r w:rsidRPr="00DF1A4E">
              <w:rPr>
                <w:rFonts w:hint="eastAsia"/>
              </w:rPr>
              <w:t>（退院・退所または要介護認定を受けた日～</w:t>
            </w:r>
            <w:r w:rsidRPr="00DF1A4E">
              <w:rPr>
                <w:rFonts w:hint="eastAsia"/>
              </w:rPr>
              <w:t>3</w:t>
            </w:r>
            <w:r w:rsidRPr="00DF1A4E">
              <w:rPr>
                <w:rFonts w:hint="eastAsia"/>
              </w:rPr>
              <w:t>月以内）</w:t>
            </w:r>
          </w:p>
        </w:tc>
        <w:tc>
          <w:tcPr>
            <w:tcW w:w="4211" w:type="dxa"/>
            <w:gridSpan w:val="2"/>
          </w:tcPr>
          <w:p w14:paraId="09109E9C" w14:textId="54C0144E" w:rsidR="009E379B" w:rsidRPr="00DF1A4E" w:rsidRDefault="009E379B" w:rsidP="00EA5658">
            <w:pPr>
              <w:spacing w:line="480" w:lineRule="auto"/>
              <w:jc w:val="center"/>
            </w:pPr>
            <w:r w:rsidRPr="00DF1A4E">
              <w:rPr>
                <w:rFonts w:hint="eastAsia"/>
              </w:rPr>
              <w:t>200</w:t>
            </w:r>
            <w:r w:rsidR="000404F0" w:rsidRPr="00DF1A4E">
              <w:rPr>
                <w:rFonts w:hint="eastAsia"/>
              </w:rPr>
              <w:t>単位</w:t>
            </w:r>
            <w:r w:rsidR="0043777E" w:rsidRPr="00DF1A4E">
              <w:rPr>
                <w:rFonts w:hint="eastAsia"/>
              </w:rPr>
              <w:t>／日</w:t>
            </w:r>
          </w:p>
        </w:tc>
      </w:tr>
      <w:tr w:rsidR="00DF1A4E" w:rsidRPr="00DF1A4E" w14:paraId="37AB2246" w14:textId="77777777" w:rsidTr="004C10BC">
        <w:trPr>
          <w:trHeight w:val="412"/>
        </w:trPr>
        <w:tc>
          <w:tcPr>
            <w:tcW w:w="5568" w:type="dxa"/>
            <w:vMerge w:val="restart"/>
            <w:vAlign w:val="center"/>
          </w:tcPr>
          <w:p w14:paraId="6CBC290C" w14:textId="61E3373F" w:rsidR="000354A3" w:rsidRPr="00DF1A4E" w:rsidRDefault="000354A3" w:rsidP="004C10BC">
            <w:pPr>
              <w:jc w:val="center"/>
            </w:pPr>
            <w:r w:rsidRPr="00DF1A4E">
              <w:rPr>
                <w:rFonts w:hint="eastAsia"/>
              </w:rPr>
              <w:t>リハビリテーションマネジメント加算</w:t>
            </w:r>
          </w:p>
        </w:tc>
        <w:tc>
          <w:tcPr>
            <w:tcW w:w="709" w:type="dxa"/>
          </w:tcPr>
          <w:p w14:paraId="7E032A26" w14:textId="1B6130FC" w:rsidR="000354A3" w:rsidRPr="00DF1A4E" w:rsidRDefault="000354A3" w:rsidP="00EA5658">
            <w:pPr>
              <w:jc w:val="center"/>
            </w:pPr>
            <w:r w:rsidRPr="00DF1A4E">
              <w:rPr>
                <w:rFonts w:hint="eastAsia"/>
              </w:rPr>
              <w:t>イ</w:t>
            </w:r>
          </w:p>
        </w:tc>
        <w:tc>
          <w:tcPr>
            <w:tcW w:w="3502" w:type="dxa"/>
          </w:tcPr>
          <w:p w14:paraId="535D26ED" w14:textId="16177253" w:rsidR="000354A3" w:rsidRPr="00DF1A4E" w:rsidRDefault="000354A3" w:rsidP="00EA5658">
            <w:pPr>
              <w:jc w:val="center"/>
            </w:pPr>
            <w:r w:rsidRPr="00DF1A4E">
              <w:rPr>
                <w:rFonts w:hint="eastAsia"/>
              </w:rPr>
              <w:t>180</w:t>
            </w:r>
            <w:r w:rsidR="000404F0" w:rsidRPr="00DF1A4E">
              <w:rPr>
                <w:rFonts w:hint="eastAsia"/>
              </w:rPr>
              <w:t>単位</w:t>
            </w:r>
            <w:r w:rsidR="00B63891" w:rsidRPr="00DF1A4E">
              <w:rPr>
                <w:rFonts w:hint="eastAsia"/>
              </w:rPr>
              <w:t>／月</w:t>
            </w:r>
          </w:p>
        </w:tc>
      </w:tr>
      <w:tr w:rsidR="00DF1A4E" w:rsidRPr="00DF1A4E" w14:paraId="2F3088F2" w14:textId="77777777" w:rsidTr="00B63891">
        <w:trPr>
          <w:trHeight w:val="276"/>
        </w:trPr>
        <w:tc>
          <w:tcPr>
            <w:tcW w:w="5568" w:type="dxa"/>
            <w:vMerge/>
          </w:tcPr>
          <w:p w14:paraId="513EE06A" w14:textId="77777777" w:rsidR="000354A3" w:rsidRPr="00DF1A4E" w:rsidRDefault="000354A3" w:rsidP="00EA5658">
            <w:pPr>
              <w:jc w:val="center"/>
            </w:pPr>
          </w:p>
        </w:tc>
        <w:tc>
          <w:tcPr>
            <w:tcW w:w="709" w:type="dxa"/>
          </w:tcPr>
          <w:p w14:paraId="10B4370A" w14:textId="16C83FFA" w:rsidR="000354A3" w:rsidRPr="00DF1A4E" w:rsidRDefault="000354A3" w:rsidP="00EA5658">
            <w:pPr>
              <w:jc w:val="center"/>
            </w:pPr>
            <w:r w:rsidRPr="00DF1A4E">
              <w:rPr>
                <w:rFonts w:hint="eastAsia"/>
              </w:rPr>
              <w:t>ロ</w:t>
            </w:r>
          </w:p>
        </w:tc>
        <w:tc>
          <w:tcPr>
            <w:tcW w:w="3502" w:type="dxa"/>
          </w:tcPr>
          <w:p w14:paraId="3D7E3E80" w14:textId="7B2523B2" w:rsidR="000354A3" w:rsidRPr="00DF1A4E" w:rsidRDefault="00B63891" w:rsidP="00EA5658">
            <w:pPr>
              <w:jc w:val="center"/>
            </w:pPr>
            <w:r w:rsidRPr="00DF1A4E">
              <w:rPr>
                <w:rFonts w:hint="eastAsia"/>
              </w:rPr>
              <w:t>213</w:t>
            </w:r>
            <w:r w:rsidR="000404F0" w:rsidRPr="00DF1A4E">
              <w:rPr>
                <w:rFonts w:hint="eastAsia"/>
              </w:rPr>
              <w:t>単位</w:t>
            </w:r>
            <w:r w:rsidRPr="00DF1A4E">
              <w:rPr>
                <w:rFonts w:hint="eastAsia"/>
              </w:rPr>
              <w:t>／月</w:t>
            </w:r>
          </w:p>
        </w:tc>
      </w:tr>
      <w:tr w:rsidR="00DF1A4E" w:rsidRPr="00DF1A4E" w14:paraId="44D7C7E7" w14:textId="77777777" w:rsidTr="00B63891">
        <w:tc>
          <w:tcPr>
            <w:tcW w:w="5568" w:type="dxa"/>
            <w:vMerge/>
          </w:tcPr>
          <w:p w14:paraId="1A7C521F" w14:textId="77777777" w:rsidR="00B63891" w:rsidRPr="00DF1A4E" w:rsidRDefault="00B63891" w:rsidP="00EA5658">
            <w:pPr>
              <w:jc w:val="center"/>
            </w:pPr>
          </w:p>
        </w:tc>
        <w:tc>
          <w:tcPr>
            <w:tcW w:w="4211" w:type="dxa"/>
            <w:gridSpan w:val="2"/>
            <w:vAlign w:val="center"/>
          </w:tcPr>
          <w:p w14:paraId="2E671D32" w14:textId="1E8B4D43" w:rsidR="00B63891" w:rsidRPr="00DF1A4E" w:rsidRDefault="00B63891" w:rsidP="00EA5658">
            <w:r w:rsidRPr="00DF1A4E">
              <w:t>リハビリテーション事業所の医師が利用者又はその家族に対し説明し同意を得た場合</w:t>
            </w:r>
            <w:r w:rsidRPr="00DF1A4E">
              <w:t>270</w:t>
            </w:r>
            <w:r w:rsidR="000404F0" w:rsidRPr="00DF1A4E">
              <w:rPr>
                <w:rFonts w:hint="eastAsia"/>
              </w:rPr>
              <w:t>単位</w:t>
            </w:r>
            <w:r w:rsidRPr="00DF1A4E">
              <w:rPr>
                <w:rFonts w:hint="eastAsia"/>
              </w:rPr>
              <w:t>／月加算</w:t>
            </w:r>
          </w:p>
        </w:tc>
      </w:tr>
      <w:tr w:rsidR="00DF1A4E" w:rsidRPr="00DF1A4E" w14:paraId="1720C51F" w14:textId="77777777" w:rsidTr="00B63891">
        <w:tc>
          <w:tcPr>
            <w:tcW w:w="5568" w:type="dxa"/>
          </w:tcPr>
          <w:p w14:paraId="6EBAF490" w14:textId="11C30B8B" w:rsidR="00B63891" w:rsidRPr="00DF1A4E" w:rsidRDefault="00B63891" w:rsidP="00EA5658">
            <w:pPr>
              <w:jc w:val="center"/>
            </w:pPr>
            <w:r w:rsidRPr="00DF1A4E">
              <w:rPr>
                <w:rFonts w:hint="eastAsia"/>
              </w:rPr>
              <w:t>認知症短期集中リハビリテーション実施加算</w:t>
            </w:r>
          </w:p>
        </w:tc>
        <w:tc>
          <w:tcPr>
            <w:tcW w:w="4211" w:type="dxa"/>
            <w:gridSpan w:val="2"/>
          </w:tcPr>
          <w:p w14:paraId="15451AC5" w14:textId="5547ADCC" w:rsidR="00B63891" w:rsidRPr="00DF1A4E" w:rsidRDefault="00B63891" w:rsidP="00EA5658">
            <w:pPr>
              <w:jc w:val="center"/>
            </w:pPr>
            <w:r w:rsidRPr="00DF1A4E">
              <w:rPr>
                <w:rFonts w:hint="eastAsia"/>
              </w:rPr>
              <w:t>240</w:t>
            </w:r>
            <w:r w:rsidR="000404F0" w:rsidRPr="00DF1A4E">
              <w:rPr>
                <w:rFonts w:hint="eastAsia"/>
              </w:rPr>
              <w:t>単位</w:t>
            </w:r>
            <w:r w:rsidRPr="00DF1A4E">
              <w:rPr>
                <w:rFonts w:hint="eastAsia"/>
              </w:rPr>
              <w:t>／日</w:t>
            </w:r>
          </w:p>
        </w:tc>
      </w:tr>
      <w:tr w:rsidR="00DF1A4E" w:rsidRPr="00DF1A4E" w14:paraId="74179F30" w14:textId="77777777" w:rsidTr="00B63891">
        <w:tc>
          <w:tcPr>
            <w:tcW w:w="5568" w:type="dxa"/>
          </w:tcPr>
          <w:p w14:paraId="575E8A21" w14:textId="39A7E863" w:rsidR="00C62A12" w:rsidRPr="00DF1A4E" w:rsidRDefault="00C62A12" w:rsidP="00EA5658">
            <w:pPr>
              <w:jc w:val="center"/>
            </w:pPr>
            <w:r w:rsidRPr="00DF1A4E">
              <w:rPr>
                <w:rFonts w:hint="eastAsia"/>
              </w:rPr>
              <w:t>口腔連携強化加算</w:t>
            </w:r>
          </w:p>
        </w:tc>
        <w:tc>
          <w:tcPr>
            <w:tcW w:w="4211" w:type="dxa"/>
            <w:gridSpan w:val="2"/>
          </w:tcPr>
          <w:p w14:paraId="60E609EC" w14:textId="7ED0F0E1" w:rsidR="00C62A12" w:rsidRPr="00DF1A4E" w:rsidRDefault="00C62A12" w:rsidP="00EA5658">
            <w:pPr>
              <w:jc w:val="center"/>
            </w:pPr>
            <w:r w:rsidRPr="00DF1A4E">
              <w:rPr>
                <w:rFonts w:hint="eastAsia"/>
              </w:rPr>
              <w:t>1</w:t>
            </w:r>
            <w:r w:rsidRPr="00DF1A4E">
              <w:rPr>
                <w:rFonts w:hint="eastAsia"/>
              </w:rPr>
              <w:t>回につき</w:t>
            </w:r>
            <w:r w:rsidRPr="00DF1A4E">
              <w:rPr>
                <w:rFonts w:hint="eastAsia"/>
              </w:rPr>
              <w:t>50</w:t>
            </w:r>
            <w:r w:rsidRPr="00DF1A4E">
              <w:rPr>
                <w:rFonts w:hint="eastAsia"/>
              </w:rPr>
              <w:t>単位（月１回まで）</w:t>
            </w:r>
          </w:p>
        </w:tc>
      </w:tr>
      <w:tr w:rsidR="00DF1A4E" w:rsidRPr="00DF1A4E" w14:paraId="29926CC7" w14:textId="77777777" w:rsidTr="00B63891">
        <w:tc>
          <w:tcPr>
            <w:tcW w:w="5568" w:type="dxa"/>
          </w:tcPr>
          <w:p w14:paraId="74027A96" w14:textId="77777777" w:rsidR="00B63891" w:rsidRPr="00DF1A4E" w:rsidRDefault="00B63891" w:rsidP="00EA5658">
            <w:pPr>
              <w:jc w:val="center"/>
            </w:pPr>
            <w:r w:rsidRPr="00DF1A4E">
              <w:rPr>
                <w:rFonts w:hint="eastAsia"/>
              </w:rPr>
              <w:t>移行支援加算</w:t>
            </w:r>
          </w:p>
        </w:tc>
        <w:tc>
          <w:tcPr>
            <w:tcW w:w="4211" w:type="dxa"/>
            <w:gridSpan w:val="2"/>
          </w:tcPr>
          <w:p w14:paraId="1E25C20F" w14:textId="627E3EBC" w:rsidR="00B63891" w:rsidRPr="00DF1A4E" w:rsidRDefault="00B63891" w:rsidP="00EA5658">
            <w:pPr>
              <w:jc w:val="center"/>
            </w:pPr>
            <w:r w:rsidRPr="00DF1A4E">
              <w:rPr>
                <w:rFonts w:hint="eastAsia"/>
              </w:rPr>
              <w:t>17</w:t>
            </w:r>
            <w:r w:rsidR="000404F0" w:rsidRPr="00DF1A4E">
              <w:rPr>
                <w:rFonts w:hint="eastAsia"/>
              </w:rPr>
              <w:t>単位</w:t>
            </w:r>
            <w:r w:rsidR="0043777E" w:rsidRPr="00DF1A4E">
              <w:rPr>
                <w:rFonts w:hint="eastAsia"/>
              </w:rPr>
              <w:t>／日</w:t>
            </w:r>
          </w:p>
        </w:tc>
      </w:tr>
      <w:tr w:rsidR="00DF1A4E" w:rsidRPr="00DF1A4E" w14:paraId="430BC2A3" w14:textId="77777777" w:rsidTr="00B63891">
        <w:tc>
          <w:tcPr>
            <w:tcW w:w="5568" w:type="dxa"/>
          </w:tcPr>
          <w:p w14:paraId="4D5961AB" w14:textId="52642EB9" w:rsidR="00EA5658" w:rsidRPr="00DF1A4E" w:rsidRDefault="00EA5658" w:rsidP="00EA5658">
            <w:pPr>
              <w:jc w:val="center"/>
            </w:pPr>
            <w:r w:rsidRPr="00DF1A4E">
              <w:rPr>
                <w:rFonts w:hint="eastAsia"/>
              </w:rPr>
              <w:t>サービス提供体制強化加算</w:t>
            </w:r>
            <w:r w:rsidRPr="00DF1A4E">
              <w:rPr>
                <w:rFonts w:hint="eastAsia"/>
              </w:rPr>
              <w:t>(</w:t>
            </w:r>
            <w:r w:rsidRPr="00DF1A4E">
              <w:rPr>
                <w:rFonts w:hint="eastAsia"/>
              </w:rPr>
              <w:t>Ⅰ</w:t>
            </w:r>
            <w:r w:rsidRPr="00DF1A4E">
              <w:rPr>
                <w:rFonts w:hint="eastAsia"/>
              </w:rPr>
              <w:t>)</w:t>
            </w:r>
          </w:p>
        </w:tc>
        <w:tc>
          <w:tcPr>
            <w:tcW w:w="4211" w:type="dxa"/>
            <w:gridSpan w:val="2"/>
          </w:tcPr>
          <w:p w14:paraId="7904AA72" w14:textId="6B49F761" w:rsidR="00EA5658" w:rsidRPr="00DF1A4E" w:rsidRDefault="00EA5658" w:rsidP="00EA5658">
            <w:pPr>
              <w:jc w:val="center"/>
            </w:pPr>
            <w:r w:rsidRPr="00DF1A4E">
              <w:rPr>
                <w:rFonts w:hint="eastAsia"/>
              </w:rPr>
              <w:t>6</w:t>
            </w:r>
            <w:r w:rsidR="000404F0" w:rsidRPr="00DF1A4E">
              <w:rPr>
                <w:rFonts w:hint="eastAsia"/>
              </w:rPr>
              <w:t>単位</w:t>
            </w:r>
            <w:r w:rsidRPr="00DF1A4E">
              <w:rPr>
                <w:rFonts w:hint="eastAsia"/>
              </w:rPr>
              <w:t>（</w:t>
            </w:r>
            <w:r w:rsidRPr="00DF1A4E">
              <w:rPr>
                <w:rFonts w:hint="eastAsia"/>
              </w:rPr>
              <w:t>20</w:t>
            </w:r>
            <w:r w:rsidRPr="00DF1A4E">
              <w:rPr>
                <w:rFonts w:hint="eastAsia"/>
              </w:rPr>
              <w:t>分につき）</w:t>
            </w:r>
          </w:p>
        </w:tc>
      </w:tr>
      <w:tr w:rsidR="0043777E" w:rsidRPr="00DF1A4E" w14:paraId="2825CAEB" w14:textId="77777777" w:rsidTr="00B63891">
        <w:tc>
          <w:tcPr>
            <w:tcW w:w="5568" w:type="dxa"/>
          </w:tcPr>
          <w:p w14:paraId="718CCAB2" w14:textId="18BB63BD" w:rsidR="0043777E" w:rsidRPr="00DF1A4E" w:rsidRDefault="0043777E" w:rsidP="00EA5658">
            <w:pPr>
              <w:jc w:val="center"/>
            </w:pPr>
            <w:r w:rsidRPr="00DF1A4E">
              <w:rPr>
                <w:rFonts w:hint="eastAsia"/>
              </w:rPr>
              <w:t>退院時共同指導加算</w:t>
            </w:r>
          </w:p>
        </w:tc>
        <w:tc>
          <w:tcPr>
            <w:tcW w:w="4211" w:type="dxa"/>
            <w:gridSpan w:val="2"/>
          </w:tcPr>
          <w:p w14:paraId="4148FD2F" w14:textId="40BF281C" w:rsidR="0043777E" w:rsidRPr="00DF1A4E" w:rsidRDefault="0043777E" w:rsidP="00EA5658">
            <w:pPr>
              <w:jc w:val="center"/>
            </w:pPr>
            <w:r w:rsidRPr="00DF1A4E">
              <w:rPr>
                <w:rFonts w:hint="eastAsia"/>
              </w:rPr>
              <w:t>1</w:t>
            </w:r>
            <w:r w:rsidRPr="00DF1A4E">
              <w:rPr>
                <w:rFonts w:hint="eastAsia"/>
              </w:rPr>
              <w:t>回につき</w:t>
            </w:r>
            <w:r w:rsidRPr="00DF1A4E">
              <w:rPr>
                <w:rFonts w:hint="eastAsia"/>
              </w:rPr>
              <w:t>600</w:t>
            </w:r>
            <w:r w:rsidR="000404F0" w:rsidRPr="00DF1A4E">
              <w:rPr>
                <w:rFonts w:hint="eastAsia"/>
              </w:rPr>
              <w:t>単位</w:t>
            </w:r>
          </w:p>
        </w:tc>
      </w:tr>
    </w:tbl>
    <w:p w14:paraId="27F39AB6" w14:textId="77777777" w:rsidR="00EE51D0" w:rsidRPr="00DF1A4E" w:rsidRDefault="00EE51D0" w:rsidP="00EE51D0">
      <w:pPr>
        <w:ind w:left="210" w:hangingChars="100" w:hanging="210"/>
      </w:pPr>
    </w:p>
    <w:p w14:paraId="1D7D382D" w14:textId="54930A01" w:rsidR="00701983" w:rsidRPr="00DF1A4E" w:rsidRDefault="00EE51D0" w:rsidP="00EE51D0">
      <w:pPr>
        <w:ind w:left="210" w:hangingChars="100" w:hanging="210"/>
      </w:pPr>
      <w:r w:rsidRPr="00DF1A4E">
        <w:rPr>
          <w:rFonts w:hint="eastAsia"/>
        </w:rPr>
        <w:t>【介護予防訪問リハビリテーション費】</w:t>
      </w:r>
      <w:r w:rsidR="00701983" w:rsidRPr="00DF1A4E">
        <w:rPr>
          <w:rFonts w:hint="eastAsia"/>
        </w:rPr>
        <w:t>（要支援１</w:t>
      </w:r>
      <w:r w:rsidRPr="00DF1A4E">
        <w:rPr>
          <w:rFonts w:hint="eastAsia"/>
        </w:rPr>
        <w:t>・</w:t>
      </w:r>
      <w:r w:rsidR="00701983" w:rsidRPr="00DF1A4E">
        <w:rPr>
          <w:rFonts w:hint="eastAsia"/>
        </w:rPr>
        <w:t>２）</w:t>
      </w:r>
    </w:p>
    <w:tbl>
      <w:tblPr>
        <w:tblStyle w:val="a3"/>
        <w:tblW w:w="0" w:type="auto"/>
        <w:tblInd w:w="210" w:type="dxa"/>
        <w:tblLook w:val="04A0" w:firstRow="1" w:lastRow="0" w:firstColumn="1" w:lastColumn="0" w:noHBand="0" w:noVBand="1"/>
      </w:tblPr>
      <w:tblGrid>
        <w:gridCol w:w="5568"/>
        <w:gridCol w:w="4190"/>
      </w:tblGrid>
      <w:tr w:rsidR="00DF1A4E" w:rsidRPr="00DF1A4E" w14:paraId="7578BC7D" w14:textId="77777777" w:rsidTr="00C106E7">
        <w:tc>
          <w:tcPr>
            <w:tcW w:w="5568" w:type="dxa"/>
          </w:tcPr>
          <w:p w14:paraId="67E0E3E5" w14:textId="2EDB9001" w:rsidR="009E379B" w:rsidRPr="00DF1A4E" w:rsidRDefault="009E379B" w:rsidP="00EA5658">
            <w:pPr>
              <w:jc w:val="center"/>
            </w:pPr>
          </w:p>
        </w:tc>
        <w:tc>
          <w:tcPr>
            <w:tcW w:w="4190" w:type="dxa"/>
          </w:tcPr>
          <w:p w14:paraId="3993C852" w14:textId="7A137EBD" w:rsidR="009E379B" w:rsidRPr="00DF1A4E" w:rsidRDefault="009E379B" w:rsidP="00EA5658">
            <w:pPr>
              <w:jc w:val="center"/>
            </w:pPr>
            <w:r w:rsidRPr="00DF1A4E">
              <w:rPr>
                <w:rFonts w:hint="eastAsia"/>
              </w:rPr>
              <w:t>利用料金</w:t>
            </w:r>
          </w:p>
        </w:tc>
      </w:tr>
      <w:tr w:rsidR="00DF1A4E" w:rsidRPr="00DF1A4E" w14:paraId="37836C26" w14:textId="77777777" w:rsidTr="00C106E7">
        <w:tc>
          <w:tcPr>
            <w:tcW w:w="5568" w:type="dxa"/>
          </w:tcPr>
          <w:p w14:paraId="4396639A" w14:textId="3A623E36" w:rsidR="009E379B" w:rsidRPr="00DF1A4E" w:rsidRDefault="009E379B" w:rsidP="00EA5658">
            <w:pPr>
              <w:jc w:val="center"/>
            </w:pPr>
            <w:r w:rsidRPr="00DF1A4E">
              <w:rPr>
                <w:rFonts w:hint="eastAsia"/>
              </w:rPr>
              <w:t>介護予防訪問リハビリテーション費</w:t>
            </w:r>
          </w:p>
        </w:tc>
        <w:tc>
          <w:tcPr>
            <w:tcW w:w="4190" w:type="dxa"/>
          </w:tcPr>
          <w:p w14:paraId="4B813963" w14:textId="6E52C9BF" w:rsidR="009E379B" w:rsidRPr="00DF1A4E" w:rsidRDefault="002B33A7" w:rsidP="00EA5658">
            <w:pPr>
              <w:jc w:val="center"/>
            </w:pPr>
            <w:r w:rsidRPr="00DF1A4E">
              <w:rPr>
                <w:rFonts w:hint="eastAsia"/>
              </w:rPr>
              <w:t>298</w:t>
            </w:r>
            <w:r w:rsidR="000404F0" w:rsidRPr="00DF1A4E">
              <w:rPr>
                <w:rFonts w:hint="eastAsia"/>
              </w:rPr>
              <w:t>単位</w:t>
            </w:r>
            <w:r w:rsidR="00C62A12" w:rsidRPr="00DF1A4E">
              <w:rPr>
                <w:rFonts w:hint="eastAsia"/>
              </w:rPr>
              <w:t>（</w:t>
            </w:r>
            <w:r w:rsidR="00C62A12" w:rsidRPr="00DF1A4E">
              <w:rPr>
                <w:rFonts w:hint="eastAsia"/>
              </w:rPr>
              <w:t>20</w:t>
            </w:r>
            <w:r w:rsidR="00C62A12" w:rsidRPr="00DF1A4E">
              <w:rPr>
                <w:rFonts w:hint="eastAsia"/>
              </w:rPr>
              <w:t>分につき）</w:t>
            </w:r>
          </w:p>
        </w:tc>
      </w:tr>
      <w:tr w:rsidR="00DF1A4E" w:rsidRPr="00DF1A4E" w14:paraId="2A7AEF0A" w14:textId="77777777" w:rsidTr="00C106E7">
        <w:trPr>
          <w:trHeight w:val="615"/>
        </w:trPr>
        <w:tc>
          <w:tcPr>
            <w:tcW w:w="5568" w:type="dxa"/>
          </w:tcPr>
          <w:p w14:paraId="47D8B7D5" w14:textId="77777777" w:rsidR="006D0A84" w:rsidRPr="00DF1A4E" w:rsidRDefault="006D0A84" w:rsidP="00EA5658">
            <w:pPr>
              <w:jc w:val="center"/>
            </w:pPr>
            <w:r w:rsidRPr="00DF1A4E">
              <w:rPr>
                <w:rFonts w:hint="eastAsia"/>
              </w:rPr>
              <w:t>介護予防短期集中リハビリテーション実施加算</w:t>
            </w:r>
          </w:p>
          <w:p w14:paraId="601151E6" w14:textId="77777777" w:rsidR="004552A0" w:rsidRPr="00DF1A4E" w:rsidRDefault="006D0A84" w:rsidP="00EA5658">
            <w:pPr>
              <w:jc w:val="center"/>
            </w:pPr>
            <w:r w:rsidRPr="00DF1A4E">
              <w:rPr>
                <w:rFonts w:hint="eastAsia"/>
              </w:rPr>
              <w:t>（退院・退所または要介護認定を受けた日～</w:t>
            </w:r>
            <w:r w:rsidRPr="00DF1A4E">
              <w:rPr>
                <w:rFonts w:hint="eastAsia"/>
              </w:rPr>
              <w:t>1</w:t>
            </w:r>
            <w:r w:rsidRPr="00DF1A4E">
              <w:rPr>
                <w:rFonts w:hint="eastAsia"/>
              </w:rPr>
              <w:t>月以内）</w:t>
            </w:r>
          </w:p>
        </w:tc>
        <w:tc>
          <w:tcPr>
            <w:tcW w:w="4190" w:type="dxa"/>
          </w:tcPr>
          <w:p w14:paraId="137FD77F" w14:textId="2DA7C17D" w:rsidR="004552A0" w:rsidRPr="00DF1A4E" w:rsidRDefault="006D0A84" w:rsidP="00EA5658">
            <w:pPr>
              <w:spacing w:line="480" w:lineRule="auto"/>
              <w:jc w:val="center"/>
            </w:pPr>
            <w:r w:rsidRPr="00DF1A4E">
              <w:rPr>
                <w:rFonts w:hint="eastAsia"/>
              </w:rPr>
              <w:t>200</w:t>
            </w:r>
            <w:r w:rsidR="000404F0" w:rsidRPr="00DF1A4E">
              <w:rPr>
                <w:rFonts w:hint="eastAsia"/>
              </w:rPr>
              <w:t>単位</w:t>
            </w:r>
            <w:r w:rsidR="0043777E" w:rsidRPr="00DF1A4E">
              <w:rPr>
                <w:rFonts w:hint="eastAsia"/>
              </w:rPr>
              <w:t>／日</w:t>
            </w:r>
          </w:p>
        </w:tc>
      </w:tr>
      <w:tr w:rsidR="00DF1A4E" w:rsidRPr="00DF1A4E" w14:paraId="68B98B55" w14:textId="77777777" w:rsidTr="00C106E7">
        <w:trPr>
          <w:trHeight w:val="316"/>
        </w:trPr>
        <w:tc>
          <w:tcPr>
            <w:tcW w:w="5568" w:type="dxa"/>
          </w:tcPr>
          <w:p w14:paraId="5D1473F8" w14:textId="7D8675AC" w:rsidR="00C106E7" w:rsidRPr="00DF1A4E" w:rsidRDefault="00C106E7" w:rsidP="00EA5658">
            <w:pPr>
              <w:jc w:val="center"/>
            </w:pPr>
            <w:r w:rsidRPr="00DF1A4E">
              <w:rPr>
                <w:rFonts w:hint="eastAsia"/>
              </w:rPr>
              <w:t>口腔連携強化加算</w:t>
            </w:r>
          </w:p>
        </w:tc>
        <w:tc>
          <w:tcPr>
            <w:tcW w:w="4190" w:type="dxa"/>
          </w:tcPr>
          <w:p w14:paraId="74B1EC0C" w14:textId="7C40BF24" w:rsidR="00C106E7" w:rsidRPr="00DF1A4E" w:rsidRDefault="00C106E7" w:rsidP="00EA5658">
            <w:pPr>
              <w:jc w:val="center"/>
            </w:pPr>
            <w:r w:rsidRPr="00DF1A4E">
              <w:rPr>
                <w:rFonts w:hint="eastAsia"/>
              </w:rPr>
              <w:t>1</w:t>
            </w:r>
            <w:r w:rsidRPr="00DF1A4E">
              <w:rPr>
                <w:rFonts w:hint="eastAsia"/>
              </w:rPr>
              <w:t>回につき</w:t>
            </w:r>
            <w:r w:rsidRPr="00DF1A4E">
              <w:rPr>
                <w:rFonts w:hint="eastAsia"/>
              </w:rPr>
              <w:t>50</w:t>
            </w:r>
            <w:r w:rsidRPr="00DF1A4E">
              <w:rPr>
                <w:rFonts w:hint="eastAsia"/>
              </w:rPr>
              <w:t>単位（月１回まで）</w:t>
            </w:r>
          </w:p>
        </w:tc>
      </w:tr>
      <w:tr w:rsidR="00DF1A4E" w:rsidRPr="00DF1A4E" w14:paraId="70DF04BF" w14:textId="77777777" w:rsidTr="00C106E7">
        <w:trPr>
          <w:trHeight w:val="116"/>
        </w:trPr>
        <w:tc>
          <w:tcPr>
            <w:tcW w:w="5568" w:type="dxa"/>
          </w:tcPr>
          <w:p w14:paraId="0C1818F2" w14:textId="0C6B1716" w:rsidR="00EA5658" w:rsidRPr="00DF1A4E" w:rsidRDefault="00EA5658" w:rsidP="00EA5658">
            <w:pPr>
              <w:jc w:val="center"/>
            </w:pPr>
            <w:r w:rsidRPr="00DF1A4E">
              <w:rPr>
                <w:rFonts w:hint="eastAsia"/>
              </w:rPr>
              <w:t>サービス提供体制強化加算</w:t>
            </w:r>
            <w:r w:rsidRPr="00DF1A4E">
              <w:rPr>
                <w:rFonts w:hint="eastAsia"/>
              </w:rPr>
              <w:t>(</w:t>
            </w:r>
            <w:r w:rsidRPr="00DF1A4E">
              <w:rPr>
                <w:rFonts w:hint="eastAsia"/>
              </w:rPr>
              <w:t>Ⅰ</w:t>
            </w:r>
            <w:r w:rsidRPr="00DF1A4E">
              <w:rPr>
                <w:rFonts w:hint="eastAsia"/>
              </w:rPr>
              <w:t>)</w:t>
            </w:r>
          </w:p>
        </w:tc>
        <w:tc>
          <w:tcPr>
            <w:tcW w:w="4190" w:type="dxa"/>
          </w:tcPr>
          <w:p w14:paraId="1381AD38" w14:textId="67662E0E" w:rsidR="00EA5658" w:rsidRPr="00DF1A4E" w:rsidRDefault="00EA5658" w:rsidP="00EA5658">
            <w:pPr>
              <w:jc w:val="center"/>
            </w:pPr>
            <w:r w:rsidRPr="00DF1A4E">
              <w:rPr>
                <w:rFonts w:hint="eastAsia"/>
              </w:rPr>
              <w:t>6</w:t>
            </w:r>
            <w:r w:rsidR="000404F0" w:rsidRPr="00DF1A4E">
              <w:rPr>
                <w:rFonts w:hint="eastAsia"/>
              </w:rPr>
              <w:t>単位</w:t>
            </w:r>
            <w:r w:rsidRPr="00DF1A4E">
              <w:rPr>
                <w:rFonts w:hint="eastAsia"/>
              </w:rPr>
              <w:t>（</w:t>
            </w:r>
            <w:r w:rsidRPr="00DF1A4E">
              <w:rPr>
                <w:rFonts w:hint="eastAsia"/>
              </w:rPr>
              <w:t>20</w:t>
            </w:r>
            <w:r w:rsidRPr="00DF1A4E">
              <w:rPr>
                <w:rFonts w:hint="eastAsia"/>
              </w:rPr>
              <w:t>分につき）</w:t>
            </w:r>
          </w:p>
        </w:tc>
      </w:tr>
      <w:tr w:rsidR="00DF1A4E" w:rsidRPr="00DF1A4E" w14:paraId="2EF4AB0E" w14:textId="77777777" w:rsidTr="00C106E7">
        <w:trPr>
          <w:trHeight w:val="116"/>
        </w:trPr>
        <w:tc>
          <w:tcPr>
            <w:tcW w:w="5568" w:type="dxa"/>
          </w:tcPr>
          <w:p w14:paraId="6CAE3604" w14:textId="2850D7AA" w:rsidR="00963CA3" w:rsidRPr="00DF1A4E" w:rsidRDefault="00963CA3" w:rsidP="00EA5658">
            <w:pPr>
              <w:jc w:val="center"/>
            </w:pPr>
            <w:r w:rsidRPr="00DF1A4E">
              <w:rPr>
                <w:rFonts w:hint="eastAsia"/>
              </w:rPr>
              <w:t>退院時共同指導加算</w:t>
            </w:r>
          </w:p>
        </w:tc>
        <w:tc>
          <w:tcPr>
            <w:tcW w:w="4190" w:type="dxa"/>
          </w:tcPr>
          <w:p w14:paraId="725B2DB0" w14:textId="0B98F380" w:rsidR="00963CA3" w:rsidRPr="00DF1A4E" w:rsidRDefault="00963CA3" w:rsidP="00EA5658">
            <w:pPr>
              <w:jc w:val="center"/>
            </w:pPr>
            <w:r w:rsidRPr="00DF1A4E">
              <w:rPr>
                <w:rFonts w:hint="eastAsia"/>
              </w:rPr>
              <w:t>1</w:t>
            </w:r>
            <w:r w:rsidRPr="00DF1A4E">
              <w:rPr>
                <w:rFonts w:hint="eastAsia"/>
              </w:rPr>
              <w:t>回につき</w:t>
            </w:r>
            <w:r w:rsidRPr="00DF1A4E">
              <w:rPr>
                <w:rFonts w:hint="eastAsia"/>
              </w:rPr>
              <w:t>600</w:t>
            </w:r>
            <w:r w:rsidR="000404F0" w:rsidRPr="00DF1A4E">
              <w:rPr>
                <w:rFonts w:hint="eastAsia"/>
              </w:rPr>
              <w:t>単位</w:t>
            </w:r>
          </w:p>
        </w:tc>
      </w:tr>
      <w:tr w:rsidR="00DF1A4E" w:rsidRPr="00DF1A4E" w14:paraId="14D336C5" w14:textId="77777777" w:rsidTr="00C106E7">
        <w:trPr>
          <w:trHeight w:val="116"/>
        </w:trPr>
        <w:tc>
          <w:tcPr>
            <w:tcW w:w="5568" w:type="dxa"/>
          </w:tcPr>
          <w:p w14:paraId="49312C8C" w14:textId="77777777" w:rsidR="009C54DD" w:rsidRPr="00DF1A4E" w:rsidRDefault="00057336" w:rsidP="00EA5658">
            <w:pPr>
              <w:jc w:val="center"/>
            </w:pPr>
            <w:r w:rsidRPr="00DF1A4E">
              <w:rPr>
                <w:rFonts w:hint="eastAsia"/>
              </w:rPr>
              <w:t>利用開始月から</w:t>
            </w:r>
            <w:r w:rsidRPr="00DF1A4E">
              <w:rPr>
                <w:rFonts w:hint="eastAsia"/>
              </w:rPr>
              <w:t>12</w:t>
            </w:r>
            <w:r w:rsidRPr="00DF1A4E">
              <w:rPr>
                <w:rFonts w:hint="eastAsia"/>
              </w:rPr>
              <w:t>月を越えてサービスを継続した場合</w:t>
            </w:r>
          </w:p>
        </w:tc>
        <w:tc>
          <w:tcPr>
            <w:tcW w:w="4190" w:type="dxa"/>
          </w:tcPr>
          <w:p w14:paraId="7E86CF7F" w14:textId="3D869FDF" w:rsidR="009C54DD" w:rsidRPr="00DF1A4E" w:rsidRDefault="00057336" w:rsidP="00EA5658">
            <w:pPr>
              <w:jc w:val="center"/>
            </w:pPr>
            <w:r w:rsidRPr="00DF1A4E">
              <w:rPr>
                <w:rFonts w:hint="eastAsia"/>
              </w:rPr>
              <w:t>－</w:t>
            </w:r>
            <w:r w:rsidR="00C62A12" w:rsidRPr="00DF1A4E">
              <w:rPr>
                <w:rFonts w:hint="eastAsia"/>
              </w:rPr>
              <w:t>30</w:t>
            </w:r>
            <w:r w:rsidR="000404F0" w:rsidRPr="00DF1A4E">
              <w:rPr>
                <w:rFonts w:hint="eastAsia"/>
              </w:rPr>
              <w:t>単位</w:t>
            </w:r>
            <w:r w:rsidRPr="00DF1A4E">
              <w:rPr>
                <w:rFonts w:hint="eastAsia"/>
              </w:rPr>
              <w:t>／回</w:t>
            </w:r>
          </w:p>
        </w:tc>
      </w:tr>
    </w:tbl>
    <w:p w14:paraId="05E8F252" w14:textId="77777777" w:rsidR="00FA7F2B" w:rsidRPr="00DF1A4E" w:rsidRDefault="00FA7F2B" w:rsidP="003E1F25">
      <w:pPr>
        <w:rPr>
          <w:b/>
        </w:rPr>
      </w:pPr>
      <w:r w:rsidRPr="00DF1A4E">
        <w:rPr>
          <w:rFonts w:hint="eastAsia"/>
          <w:b/>
        </w:rPr>
        <w:t>【その他の自己負担額】</w:t>
      </w:r>
    </w:p>
    <w:p w14:paraId="54A4E398" w14:textId="77777777" w:rsidR="00FA7F2B" w:rsidRPr="00DF1A4E" w:rsidRDefault="00FA7F2B" w:rsidP="00FA7F2B">
      <w:pPr>
        <w:ind w:left="210" w:hangingChars="100" w:hanging="210"/>
      </w:pPr>
      <w:r w:rsidRPr="00DF1A4E">
        <w:rPr>
          <w:rFonts w:hint="eastAsia"/>
        </w:rPr>
        <w:t>・交通費について当院からの片道が概ね</w:t>
      </w:r>
      <w:r w:rsidRPr="00DF1A4E">
        <w:rPr>
          <w:rFonts w:hint="eastAsia"/>
          <w:u w:val="single"/>
        </w:rPr>
        <w:t>15km</w:t>
      </w:r>
      <w:r w:rsidRPr="00DF1A4E">
        <w:rPr>
          <w:rFonts w:hint="eastAsia"/>
          <w:u w:val="single"/>
        </w:rPr>
        <w:t>を超える場合は</w:t>
      </w:r>
      <w:r w:rsidR="00CB0600" w:rsidRPr="00DF1A4E">
        <w:rPr>
          <w:rFonts w:hint="eastAsia"/>
          <w:u w:val="single"/>
        </w:rPr>
        <w:t>1</w:t>
      </w:r>
      <w:r w:rsidRPr="00DF1A4E">
        <w:rPr>
          <w:rFonts w:hint="eastAsia"/>
          <w:u w:val="single"/>
        </w:rPr>
        <w:t>回の訪問につき</w:t>
      </w:r>
      <w:r w:rsidRPr="00DF1A4E">
        <w:rPr>
          <w:rFonts w:hint="eastAsia"/>
          <w:u w:val="single"/>
        </w:rPr>
        <w:t>400</w:t>
      </w:r>
      <w:r w:rsidRPr="00DF1A4E">
        <w:rPr>
          <w:rFonts w:hint="eastAsia"/>
          <w:u w:val="single"/>
        </w:rPr>
        <w:t>円</w:t>
      </w:r>
      <w:r w:rsidRPr="00DF1A4E">
        <w:rPr>
          <w:rFonts w:hint="eastAsia"/>
        </w:rPr>
        <w:t>を頂きます。</w:t>
      </w:r>
    </w:p>
    <w:p w14:paraId="54BC13B6" w14:textId="67EBD594" w:rsidR="00FA7F2B" w:rsidRPr="00DF1A4E" w:rsidRDefault="00FA7F2B" w:rsidP="00FA7F2B">
      <w:pPr>
        <w:ind w:left="210" w:hangingChars="100" w:hanging="210"/>
      </w:pPr>
      <w:r w:rsidRPr="00DF1A4E">
        <w:rPr>
          <w:rFonts w:hint="eastAsia"/>
        </w:rPr>
        <w:t>・キャンセル料については当日サービス予定時間に理学療法士等が自宅に訪問した時点での自己都合を理由にしたキャンセル並びに不在に関しましては</w:t>
      </w:r>
      <w:r w:rsidR="00FF5C43" w:rsidRPr="00DF1A4E">
        <w:rPr>
          <w:rFonts w:hint="eastAsia"/>
        </w:rPr>
        <w:t>、</w:t>
      </w:r>
      <w:r w:rsidRPr="00DF1A4E">
        <w:rPr>
          <w:rFonts w:hint="eastAsia"/>
          <w:u w:val="single"/>
        </w:rPr>
        <w:t>キャンセル料</w:t>
      </w:r>
      <w:r w:rsidR="00D365C7" w:rsidRPr="00DF1A4E">
        <w:rPr>
          <w:rFonts w:hint="eastAsia"/>
          <w:u w:val="single"/>
        </w:rPr>
        <w:t>として</w:t>
      </w:r>
      <w:r w:rsidR="00D365C7" w:rsidRPr="00DF1A4E">
        <w:rPr>
          <w:rFonts w:hint="eastAsia"/>
          <w:u w:val="single"/>
        </w:rPr>
        <w:t>1000</w:t>
      </w:r>
      <w:r w:rsidR="00D365C7" w:rsidRPr="00DF1A4E">
        <w:rPr>
          <w:rFonts w:hint="eastAsia"/>
          <w:u w:val="single"/>
        </w:rPr>
        <w:t>円</w:t>
      </w:r>
      <w:r w:rsidRPr="00DF1A4E">
        <w:rPr>
          <w:rFonts w:hint="eastAsia"/>
        </w:rPr>
        <w:t>を</w:t>
      </w:r>
      <w:r w:rsidR="00CB0600" w:rsidRPr="00DF1A4E">
        <w:rPr>
          <w:rFonts w:hint="eastAsia"/>
        </w:rPr>
        <w:t>頂きます</w:t>
      </w:r>
      <w:r w:rsidRPr="00DF1A4E">
        <w:rPr>
          <w:rFonts w:hint="eastAsia"/>
        </w:rPr>
        <w:t>。</w:t>
      </w:r>
    </w:p>
    <w:p w14:paraId="39B84022" w14:textId="77777777" w:rsidR="00057336" w:rsidRPr="00DF1A4E" w:rsidRDefault="00057336" w:rsidP="000404F0">
      <w:pPr>
        <w:rPr>
          <w:szCs w:val="21"/>
        </w:rPr>
      </w:pPr>
    </w:p>
    <w:p w14:paraId="3335D60F" w14:textId="70FF03BC" w:rsidR="00362538" w:rsidRPr="00DF1A4E" w:rsidRDefault="00FA7F2B" w:rsidP="003340DE">
      <w:pPr>
        <w:ind w:left="3430" w:hangingChars="1559" w:hanging="3430"/>
        <w:rPr>
          <w:sz w:val="20"/>
          <w:szCs w:val="20"/>
        </w:rPr>
      </w:pPr>
      <w:r w:rsidRPr="00DF1A4E">
        <w:rPr>
          <w:rFonts w:hint="eastAsia"/>
          <w:sz w:val="22"/>
        </w:rPr>
        <w:lastRenderedPageBreak/>
        <w:t>【通所リハビリテーション費】</w:t>
      </w:r>
      <w:r w:rsidR="003340DE" w:rsidRPr="00DF1A4E">
        <w:rPr>
          <w:rFonts w:hint="eastAsia"/>
          <w:sz w:val="22"/>
        </w:rPr>
        <w:t xml:space="preserve">　</w:t>
      </w:r>
      <w:r w:rsidR="000404F0" w:rsidRPr="00DF1A4E">
        <w:rPr>
          <w:rFonts w:hint="eastAsia"/>
          <w:b/>
          <w:szCs w:val="21"/>
        </w:rPr>
        <w:t>※</w:t>
      </w:r>
      <w:r w:rsidR="00362538" w:rsidRPr="00DF1A4E">
        <w:rPr>
          <w:rFonts w:hint="eastAsia"/>
          <w:b/>
          <w:szCs w:val="21"/>
        </w:rPr>
        <w:t>負担割合証（</w:t>
      </w:r>
      <w:r w:rsidR="00362538" w:rsidRPr="00DF1A4E">
        <w:rPr>
          <w:rFonts w:hint="eastAsia"/>
          <w:b/>
          <w:szCs w:val="21"/>
        </w:rPr>
        <w:t>1</w:t>
      </w:r>
      <w:r w:rsidR="00362538" w:rsidRPr="00DF1A4E">
        <w:rPr>
          <w:rFonts w:hint="eastAsia"/>
          <w:b/>
          <w:szCs w:val="21"/>
        </w:rPr>
        <w:t>～</w:t>
      </w:r>
      <w:r w:rsidR="00362538" w:rsidRPr="00DF1A4E">
        <w:rPr>
          <w:rFonts w:hint="eastAsia"/>
          <w:b/>
          <w:szCs w:val="21"/>
        </w:rPr>
        <w:t>3</w:t>
      </w:r>
      <w:r w:rsidR="00362538" w:rsidRPr="00DF1A4E">
        <w:rPr>
          <w:rFonts w:hint="eastAsia"/>
          <w:b/>
          <w:szCs w:val="21"/>
        </w:rPr>
        <w:t>割）に基づき支払い金額が変わります。</w:t>
      </w:r>
    </w:p>
    <w:tbl>
      <w:tblPr>
        <w:tblStyle w:val="a3"/>
        <w:tblW w:w="0" w:type="auto"/>
        <w:tblInd w:w="392" w:type="dxa"/>
        <w:tblLook w:val="04A0" w:firstRow="1" w:lastRow="0" w:firstColumn="1" w:lastColumn="0" w:noHBand="0" w:noVBand="1"/>
      </w:tblPr>
      <w:tblGrid>
        <w:gridCol w:w="4252"/>
        <w:gridCol w:w="568"/>
        <w:gridCol w:w="4587"/>
      </w:tblGrid>
      <w:tr w:rsidR="00DF1A4E" w:rsidRPr="00DF1A4E" w14:paraId="7F9C0019" w14:textId="77777777" w:rsidTr="0055069B">
        <w:tc>
          <w:tcPr>
            <w:tcW w:w="4252" w:type="dxa"/>
          </w:tcPr>
          <w:p w14:paraId="3361DCAF" w14:textId="77777777" w:rsidR="00FA7F2B" w:rsidRPr="00DF1A4E" w:rsidRDefault="00FA7F2B" w:rsidP="00701983"/>
        </w:tc>
        <w:tc>
          <w:tcPr>
            <w:tcW w:w="5155" w:type="dxa"/>
            <w:gridSpan w:val="2"/>
          </w:tcPr>
          <w:p w14:paraId="4C5BFA3E" w14:textId="77777777" w:rsidR="00FA7F2B" w:rsidRPr="00DF1A4E" w:rsidRDefault="00FA7F2B" w:rsidP="00701983">
            <w:pPr>
              <w:jc w:val="center"/>
            </w:pPr>
            <w:r w:rsidRPr="00DF1A4E">
              <w:rPr>
                <w:rFonts w:hint="eastAsia"/>
              </w:rPr>
              <w:t>1</w:t>
            </w:r>
            <w:r w:rsidRPr="00DF1A4E">
              <w:rPr>
                <w:rFonts w:hint="eastAsia"/>
              </w:rPr>
              <w:t>時間以上</w:t>
            </w:r>
            <w:r w:rsidRPr="00DF1A4E">
              <w:rPr>
                <w:rFonts w:hint="eastAsia"/>
              </w:rPr>
              <w:t>2</w:t>
            </w:r>
            <w:r w:rsidRPr="00DF1A4E">
              <w:rPr>
                <w:rFonts w:hint="eastAsia"/>
              </w:rPr>
              <w:t>時間未満</w:t>
            </w:r>
          </w:p>
        </w:tc>
      </w:tr>
      <w:tr w:rsidR="00DF1A4E" w:rsidRPr="00DF1A4E" w14:paraId="44196DC7" w14:textId="77777777" w:rsidTr="0055069B">
        <w:tc>
          <w:tcPr>
            <w:tcW w:w="4252" w:type="dxa"/>
          </w:tcPr>
          <w:p w14:paraId="1EBCCEA6" w14:textId="77777777" w:rsidR="00FA7F2B" w:rsidRPr="00DF1A4E" w:rsidRDefault="00FA7F2B" w:rsidP="00701983">
            <w:pPr>
              <w:jc w:val="center"/>
            </w:pPr>
            <w:r w:rsidRPr="00DF1A4E">
              <w:rPr>
                <w:rFonts w:hint="eastAsia"/>
              </w:rPr>
              <w:t>要介護</w:t>
            </w:r>
            <w:r w:rsidRPr="00DF1A4E">
              <w:rPr>
                <w:rFonts w:hint="eastAsia"/>
              </w:rPr>
              <w:t>1</w:t>
            </w:r>
          </w:p>
        </w:tc>
        <w:tc>
          <w:tcPr>
            <w:tcW w:w="5155" w:type="dxa"/>
            <w:gridSpan w:val="2"/>
          </w:tcPr>
          <w:p w14:paraId="4C506AAE" w14:textId="50F3658F" w:rsidR="00FA7F2B" w:rsidRPr="00DF1A4E" w:rsidRDefault="00224859" w:rsidP="00701983">
            <w:pPr>
              <w:jc w:val="center"/>
            </w:pPr>
            <w:r w:rsidRPr="00DF1A4E">
              <w:rPr>
                <w:rFonts w:hint="eastAsia"/>
              </w:rPr>
              <w:t>369</w:t>
            </w:r>
            <w:r w:rsidR="000404F0" w:rsidRPr="00DF1A4E">
              <w:rPr>
                <w:rFonts w:hint="eastAsia"/>
              </w:rPr>
              <w:t>単位</w:t>
            </w:r>
            <w:r w:rsidR="00FA7F2B" w:rsidRPr="00DF1A4E">
              <w:rPr>
                <w:rFonts w:hint="eastAsia"/>
              </w:rPr>
              <w:t>／日</w:t>
            </w:r>
          </w:p>
        </w:tc>
      </w:tr>
      <w:tr w:rsidR="00DF1A4E" w:rsidRPr="00DF1A4E" w14:paraId="75143B67" w14:textId="77777777" w:rsidTr="0055069B">
        <w:tc>
          <w:tcPr>
            <w:tcW w:w="4252" w:type="dxa"/>
          </w:tcPr>
          <w:p w14:paraId="1E953998" w14:textId="77777777" w:rsidR="00FA7F2B" w:rsidRPr="00DF1A4E" w:rsidRDefault="00FA7F2B" w:rsidP="00701983">
            <w:pPr>
              <w:jc w:val="center"/>
            </w:pPr>
            <w:r w:rsidRPr="00DF1A4E">
              <w:rPr>
                <w:rFonts w:hint="eastAsia"/>
              </w:rPr>
              <w:t>要介護</w:t>
            </w:r>
            <w:r w:rsidRPr="00DF1A4E">
              <w:rPr>
                <w:rFonts w:hint="eastAsia"/>
              </w:rPr>
              <w:t>2</w:t>
            </w:r>
          </w:p>
        </w:tc>
        <w:tc>
          <w:tcPr>
            <w:tcW w:w="5155" w:type="dxa"/>
            <w:gridSpan w:val="2"/>
          </w:tcPr>
          <w:p w14:paraId="5DCF4EF0" w14:textId="57B75CB8" w:rsidR="00FA7F2B" w:rsidRPr="00DF1A4E" w:rsidRDefault="00224859" w:rsidP="003E3ED1">
            <w:pPr>
              <w:jc w:val="center"/>
            </w:pPr>
            <w:r w:rsidRPr="00DF1A4E">
              <w:rPr>
                <w:rFonts w:hint="eastAsia"/>
              </w:rPr>
              <w:t>398</w:t>
            </w:r>
            <w:r w:rsidR="000404F0" w:rsidRPr="00DF1A4E">
              <w:rPr>
                <w:rFonts w:hint="eastAsia"/>
              </w:rPr>
              <w:t>単位</w:t>
            </w:r>
            <w:r w:rsidR="00FA7F2B" w:rsidRPr="00DF1A4E">
              <w:rPr>
                <w:rFonts w:hint="eastAsia"/>
              </w:rPr>
              <w:t>／日</w:t>
            </w:r>
          </w:p>
        </w:tc>
      </w:tr>
      <w:tr w:rsidR="00DF1A4E" w:rsidRPr="00DF1A4E" w14:paraId="5DEF6DA1" w14:textId="77777777" w:rsidTr="0055069B">
        <w:tc>
          <w:tcPr>
            <w:tcW w:w="4252" w:type="dxa"/>
          </w:tcPr>
          <w:p w14:paraId="2437E60A" w14:textId="77777777" w:rsidR="00FA7F2B" w:rsidRPr="00DF1A4E" w:rsidRDefault="00FA7F2B" w:rsidP="00701983">
            <w:pPr>
              <w:jc w:val="center"/>
            </w:pPr>
            <w:r w:rsidRPr="00DF1A4E">
              <w:rPr>
                <w:rFonts w:hint="eastAsia"/>
              </w:rPr>
              <w:t>要介護</w:t>
            </w:r>
            <w:r w:rsidRPr="00DF1A4E">
              <w:rPr>
                <w:rFonts w:hint="eastAsia"/>
              </w:rPr>
              <w:t>3</w:t>
            </w:r>
          </w:p>
        </w:tc>
        <w:tc>
          <w:tcPr>
            <w:tcW w:w="5155" w:type="dxa"/>
            <w:gridSpan w:val="2"/>
          </w:tcPr>
          <w:p w14:paraId="0F80DEC9" w14:textId="3FED16B4" w:rsidR="00FA7F2B" w:rsidRPr="00DF1A4E" w:rsidRDefault="00224859" w:rsidP="003E3ED1">
            <w:pPr>
              <w:jc w:val="center"/>
            </w:pPr>
            <w:r w:rsidRPr="00DF1A4E">
              <w:rPr>
                <w:rFonts w:hint="eastAsia"/>
              </w:rPr>
              <w:t>429</w:t>
            </w:r>
            <w:r w:rsidR="000404F0" w:rsidRPr="00DF1A4E">
              <w:rPr>
                <w:rFonts w:hint="eastAsia"/>
              </w:rPr>
              <w:t>単位</w:t>
            </w:r>
            <w:r w:rsidR="00FA7F2B" w:rsidRPr="00DF1A4E">
              <w:rPr>
                <w:rFonts w:hint="eastAsia"/>
              </w:rPr>
              <w:t>／日</w:t>
            </w:r>
          </w:p>
        </w:tc>
      </w:tr>
      <w:tr w:rsidR="00DF1A4E" w:rsidRPr="00DF1A4E" w14:paraId="287160AE" w14:textId="77777777" w:rsidTr="0055069B">
        <w:tc>
          <w:tcPr>
            <w:tcW w:w="4252" w:type="dxa"/>
            <w:tcBorders>
              <w:bottom w:val="single" w:sz="4" w:space="0" w:color="auto"/>
            </w:tcBorders>
          </w:tcPr>
          <w:p w14:paraId="454DA490" w14:textId="77777777" w:rsidR="00FA7F2B" w:rsidRPr="00DF1A4E" w:rsidRDefault="00FA7F2B" w:rsidP="00701983">
            <w:pPr>
              <w:jc w:val="center"/>
            </w:pPr>
            <w:r w:rsidRPr="00DF1A4E">
              <w:rPr>
                <w:rFonts w:hint="eastAsia"/>
              </w:rPr>
              <w:t>要介護</w:t>
            </w:r>
            <w:r w:rsidRPr="00DF1A4E">
              <w:rPr>
                <w:rFonts w:hint="eastAsia"/>
              </w:rPr>
              <w:t>4</w:t>
            </w:r>
          </w:p>
        </w:tc>
        <w:tc>
          <w:tcPr>
            <w:tcW w:w="5155" w:type="dxa"/>
            <w:gridSpan w:val="2"/>
            <w:tcBorders>
              <w:bottom w:val="single" w:sz="4" w:space="0" w:color="auto"/>
            </w:tcBorders>
          </w:tcPr>
          <w:p w14:paraId="4EAEF171" w14:textId="6F0B0F3C" w:rsidR="00FA7F2B" w:rsidRPr="00DF1A4E" w:rsidRDefault="00224859" w:rsidP="003E3ED1">
            <w:pPr>
              <w:jc w:val="center"/>
            </w:pPr>
            <w:r w:rsidRPr="00DF1A4E">
              <w:rPr>
                <w:rFonts w:hint="eastAsia"/>
              </w:rPr>
              <w:t>458</w:t>
            </w:r>
            <w:r w:rsidR="000404F0" w:rsidRPr="00DF1A4E">
              <w:rPr>
                <w:rFonts w:hint="eastAsia"/>
              </w:rPr>
              <w:t>単位</w:t>
            </w:r>
            <w:r w:rsidR="00FA7F2B" w:rsidRPr="00DF1A4E">
              <w:rPr>
                <w:rFonts w:hint="eastAsia"/>
              </w:rPr>
              <w:t>／日</w:t>
            </w:r>
          </w:p>
        </w:tc>
      </w:tr>
      <w:tr w:rsidR="00DF1A4E" w:rsidRPr="00DF1A4E" w14:paraId="01572641" w14:textId="77777777" w:rsidTr="0055069B">
        <w:tc>
          <w:tcPr>
            <w:tcW w:w="4252" w:type="dxa"/>
            <w:tcBorders>
              <w:bottom w:val="double" w:sz="4" w:space="0" w:color="auto"/>
            </w:tcBorders>
          </w:tcPr>
          <w:p w14:paraId="2096CAE1" w14:textId="77777777" w:rsidR="00FA7F2B" w:rsidRPr="00DF1A4E" w:rsidRDefault="00FA7F2B" w:rsidP="00701983">
            <w:pPr>
              <w:jc w:val="center"/>
            </w:pPr>
            <w:r w:rsidRPr="00DF1A4E">
              <w:rPr>
                <w:rFonts w:hint="eastAsia"/>
              </w:rPr>
              <w:t>要介護</w:t>
            </w:r>
            <w:r w:rsidRPr="00DF1A4E">
              <w:rPr>
                <w:rFonts w:hint="eastAsia"/>
              </w:rPr>
              <w:t>5</w:t>
            </w:r>
          </w:p>
        </w:tc>
        <w:tc>
          <w:tcPr>
            <w:tcW w:w="5155" w:type="dxa"/>
            <w:gridSpan w:val="2"/>
            <w:tcBorders>
              <w:bottom w:val="double" w:sz="4" w:space="0" w:color="auto"/>
            </w:tcBorders>
          </w:tcPr>
          <w:p w14:paraId="53F1E125" w14:textId="24D79B4D" w:rsidR="00FA7F2B" w:rsidRPr="00DF1A4E" w:rsidRDefault="00224859" w:rsidP="00701983">
            <w:pPr>
              <w:jc w:val="center"/>
            </w:pPr>
            <w:r w:rsidRPr="00DF1A4E">
              <w:rPr>
                <w:rFonts w:hint="eastAsia"/>
              </w:rPr>
              <w:t>491</w:t>
            </w:r>
            <w:r w:rsidR="000404F0" w:rsidRPr="00DF1A4E">
              <w:rPr>
                <w:rFonts w:hint="eastAsia"/>
              </w:rPr>
              <w:t>単位</w:t>
            </w:r>
            <w:r w:rsidR="00FA7F2B" w:rsidRPr="00DF1A4E">
              <w:rPr>
                <w:rFonts w:hint="eastAsia"/>
              </w:rPr>
              <w:t>／日</w:t>
            </w:r>
          </w:p>
        </w:tc>
      </w:tr>
      <w:tr w:rsidR="00DF1A4E" w:rsidRPr="00DF1A4E" w14:paraId="4987E9E2" w14:textId="77777777" w:rsidTr="0055069B">
        <w:trPr>
          <w:trHeight w:val="730"/>
        </w:trPr>
        <w:tc>
          <w:tcPr>
            <w:tcW w:w="4252" w:type="dxa"/>
            <w:vMerge w:val="restart"/>
            <w:vAlign w:val="center"/>
          </w:tcPr>
          <w:p w14:paraId="07634EFA" w14:textId="77777777" w:rsidR="00224859" w:rsidRPr="00DF1A4E" w:rsidRDefault="00224859" w:rsidP="00183CC4">
            <w:pPr>
              <w:spacing w:line="480" w:lineRule="auto"/>
              <w:jc w:val="center"/>
            </w:pPr>
            <w:r w:rsidRPr="00DF1A4E">
              <w:rPr>
                <w:rFonts w:hint="eastAsia"/>
              </w:rPr>
              <w:t>リハビリテーションマネジメント加算</w:t>
            </w:r>
          </w:p>
        </w:tc>
        <w:tc>
          <w:tcPr>
            <w:tcW w:w="568" w:type="dxa"/>
            <w:vAlign w:val="center"/>
          </w:tcPr>
          <w:p w14:paraId="07D98B9D" w14:textId="77777777" w:rsidR="00224859" w:rsidRPr="00DF1A4E" w:rsidRDefault="00224859" w:rsidP="00B1015B">
            <w:r w:rsidRPr="00DF1A4E">
              <w:rPr>
                <w:rFonts w:hint="eastAsia"/>
              </w:rPr>
              <w:t>イ</w:t>
            </w:r>
          </w:p>
        </w:tc>
        <w:tc>
          <w:tcPr>
            <w:tcW w:w="4587" w:type="dxa"/>
            <w:vAlign w:val="center"/>
          </w:tcPr>
          <w:p w14:paraId="3FCDCD41" w14:textId="14A91484" w:rsidR="00224859" w:rsidRPr="00DF1A4E" w:rsidRDefault="00224859" w:rsidP="00B1015B">
            <w:pPr>
              <w:jc w:val="center"/>
            </w:pPr>
            <w:r w:rsidRPr="00DF1A4E">
              <w:rPr>
                <w:rFonts w:hint="eastAsia"/>
              </w:rPr>
              <w:t>560</w:t>
            </w:r>
            <w:r w:rsidR="000404F0" w:rsidRPr="00DF1A4E">
              <w:rPr>
                <w:rFonts w:hint="eastAsia"/>
              </w:rPr>
              <w:t>単位</w:t>
            </w:r>
            <w:r w:rsidRPr="00DF1A4E">
              <w:rPr>
                <w:rFonts w:hint="eastAsia"/>
              </w:rPr>
              <w:t>／月</w:t>
            </w:r>
            <w:r w:rsidRPr="00DF1A4E">
              <w:rPr>
                <w:rFonts w:hint="eastAsia"/>
              </w:rPr>
              <w:t>(</w:t>
            </w:r>
            <w:r w:rsidRPr="00DF1A4E">
              <w:rPr>
                <w:rFonts w:hint="eastAsia"/>
              </w:rPr>
              <w:t>同意日の属する日から</w:t>
            </w:r>
            <w:r w:rsidRPr="00DF1A4E">
              <w:rPr>
                <w:rFonts w:hint="eastAsia"/>
              </w:rPr>
              <w:t>6</w:t>
            </w:r>
            <w:r w:rsidRPr="00DF1A4E">
              <w:rPr>
                <w:rFonts w:hint="eastAsia"/>
              </w:rPr>
              <w:t>月以内</w:t>
            </w:r>
            <w:r w:rsidRPr="00DF1A4E">
              <w:rPr>
                <w:rFonts w:hint="eastAsia"/>
              </w:rPr>
              <w:t>)</w:t>
            </w:r>
          </w:p>
          <w:p w14:paraId="5548162F" w14:textId="2CB16E20" w:rsidR="00224859" w:rsidRPr="00DF1A4E" w:rsidRDefault="00224859" w:rsidP="00F46B34">
            <w:pPr>
              <w:jc w:val="center"/>
            </w:pPr>
            <w:r w:rsidRPr="00DF1A4E">
              <w:rPr>
                <w:rFonts w:hint="eastAsia"/>
              </w:rPr>
              <w:t>240</w:t>
            </w:r>
            <w:r w:rsidR="000404F0" w:rsidRPr="00DF1A4E">
              <w:rPr>
                <w:rFonts w:hint="eastAsia"/>
              </w:rPr>
              <w:t>単位</w:t>
            </w:r>
            <w:r w:rsidRPr="00DF1A4E">
              <w:rPr>
                <w:rFonts w:hint="eastAsia"/>
              </w:rPr>
              <w:t>／月</w:t>
            </w:r>
            <w:r w:rsidRPr="00DF1A4E">
              <w:rPr>
                <w:rFonts w:hint="eastAsia"/>
              </w:rPr>
              <w:t>(</w:t>
            </w:r>
            <w:r w:rsidRPr="00DF1A4E">
              <w:rPr>
                <w:rFonts w:hint="eastAsia"/>
              </w:rPr>
              <w:t>同意日の属する日から</w:t>
            </w:r>
            <w:r w:rsidRPr="00DF1A4E">
              <w:rPr>
                <w:rFonts w:hint="eastAsia"/>
              </w:rPr>
              <w:t>6</w:t>
            </w:r>
            <w:r w:rsidRPr="00DF1A4E">
              <w:rPr>
                <w:rFonts w:hint="eastAsia"/>
              </w:rPr>
              <w:t>月超</w:t>
            </w:r>
            <w:r w:rsidRPr="00DF1A4E">
              <w:rPr>
                <w:rFonts w:hint="eastAsia"/>
              </w:rPr>
              <w:t>)</w:t>
            </w:r>
          </w:p>
        </w:tc>
      </w:tr>
      <w:tr w:rsidR="00DF1A4E" w:rsidRPr="00DF1A4E" w14:paraId="098C01B9" w14:textId="77777777" w:rsidTr="0055069B">
        <w:trPr>
          <w:trHeight w:val="745"/>
        </w:trPr>
        <w:tc>
          <w:tcPr>
            <w:tcW w:w="4252" w:type="dxa"/>
            <w:vMerge/>
          </w:tcPr>
          <w:p w14:paraId="7E2450A6" w14:textId="77777777" w:rsidR="00224859" w:rsidRPr="00DF1A4E" w:rsidRDefault="00224859" w:rsidP="0032199D">
            <w:pPr>
              <w:spacing w:line="480" w:lineRule="auto"/>
            </w:pPr>
          </w:p>
        </w:tc>
        <w:tc>
          <w:tcPr>
            <w:tcW w:w="568" w:type="dxa"/>
            <w:vAlign w:val="center"/>
          </w:tcPr>
          <w:p w14:paraId="5236F06E" w14:textId="77777777" w:rsidR="00224859" w:rsidRPr="00DF1A4E" w:rsidRDefault="00224859" w:rsidP="00B1015B">
            <w:pPr>
              <w:jc w:val="center"/>
            </w:pPr>
            <w:r w:rsidRPr="00DF1A4E">
              <w:rPr>
                <w:rFonts w:hint="eastAsia"/>
              </w:rPr>
              <w:t>ロ</w:t>
            </w:r>
          </w:p>
        </w:tc>
        <w:tc>
          <w:tcPr>
            <w:tcW w:w="4587" w:type="dxa"/>
            <w:vAlign w:val="center"/>
          </w:tcPr>
          <w:p w14:paraId="20B29D2E" w14:textId="4BFF1325" w:rsidR="00224859" w:rsidRPr="00DF1A4E" w:rsidRDefault="00224859" w:rsidP="00B1015B">
            <w:pPr>
              <w:jc w:val="center"/>
            </w:pPr>
            <w:r w:rsidRPr="00DF1A4E">
              <w:rPr>
                <w:rFonts w:hint="eastAsia"/>
              </w:rPr>
              <w:t>593</w:t>
            </w:r>
            <w:r w:rsidR="000404F0" w:rsidRPr="00DF1A4E">
              <w:rPr>
                <w:rFonts w:hint="eastAsia"/>
              </w:rPr>
              <w:t>単位</w:t>
            </w:r>
            <w:r w:rsidRPr="00DF1A4E">
              <w:rPr>
                <w:rFonts w:hint="eastAsia"/>
              </w:rPr>
              <w:t>／月</w:t>
            </w:r>
            <w:r w:rsidRPr="00DF1A4E">
              <w:rPr>
                <w:rFonts w:hint="eastAsia"/>
              </w:rPr>
              <w:t>(</w:t>
            </w:r>
            <w:r w:rsidRPr="00DF1A4E">
              <w:rPr>
                <w:rFonts w:hint="eastAsia"/>
              </w:rPr>
              <w:t>同意日の属する日から</w:t>
            </w:r>
            <w:r w:rsidRPr="00DF1A4E">
              <w:rPr>
                <w:rFonts w:hint="eastAsia"/>
              </w:rPr>
              <w:t>6</w:t>
            </w:r>
            <w:r w:rsidRPr="00DF1A4E">
              <w:rPr>
                <w:rFonts w:hint="eastAsia"/>
              </w:rPr>
              <w:t>月以内</w:t>
            </w:r>
            <w:r w:rsidRPr="00DF1A4E">
              <w:rPr>
                <w:rFonts w:hint="eastAsia"/>
              </w:rPr>
              <w:t>)</w:t>
            </w:r>
          </w:p>
          <w:p w14:paraId="7F44B2CB" w14:textId="7C13B7AD" w:rsidR="00224859" w:rsidRPr="00DF1A4E" w:rsidRDefault="00224859" w:rsidP="00701983">
            <w:pPr>
              <w:jc w:val="center"/>
            </w:pPr>
            <w:r w:rsidRPr="00DF1A4E">
              <w:rPr>
                <w:rFonts w:hint="eastAsia"/>
              </w:rPr>
              <w:t>273</w:t>
            </w:r>
            <w:r w:rsidR="000404F0" w:rsidRPr="00DF1A4E">
              <w:rPr>
                <w:rFonts w:hint="eastAsia"/>
              </w:rPr>
              <w:t>単位</w:t>
            </w:r>
            <w:r w:rsidRPr="00DF1A4E">
              <w:rPr>
                <w:rFonts w:hint="eastAsia"/>
              </w:rPr>
              <w:t>／月</w:t>
            </w:r>
            <w:r w:rsidRPr="00DF1A4E">
              <w:rPr>
                <w:rFonts w:hint="eastAsia"/>
              </w:rPr>
              <w:t>(</w:t>
            </w:r>
            <w:r w:rsidRPr="00DF1A4E">
              <w:rPr>
                <w:rFonts w:hint="eastAsia"/>
              </w:rPr>
              <w:t>同意日の属する日から</w:t>
            </w:r>
            <w:r w:rsidRPr="00DF1A4E">
              <w:rPr>
                <w:rFonts w:hint="eastAsia"/>
              </w:rPr>
              <w:t>6</w:t>
            </w:r>
            <w:r w:rsidRPr="00DF1A4E">
              <w:rPr>
                <w:rFonts w:hint="eastAsia"/>
              </w:rPr>
              <w:t>月超</w:t>
            </w:r>
            <w:r w:rsidRPr="00DF1A4E">
              <w:rPr>
                <w:rFonts w:hint="eastAsia"/>
              </w:rPr>
              <w:t>)</w:t>
            </w:r>
          </w:p>
        </w:tc>
      </w:tr>
      <w:tr w:rsidR="00DF1A4E" w:rsidRPr="00DF1A4E" w14:paraId="5D1B0199" w14:textId="77777777" w:rsidTr="0055069B">
        <w:trPr>
          <w:trHeight w:val="730"/>
        </w:trPr>
        <w:tc>
          <w:tcPr>
            <w:tcW w:w="4252" w:type="dxa"/>
            <w:vMerge/>
            <w:vAlign w:val="center"/>
          </w:tcPr>
          <w:p w14:paraId="5B2ABFF1" w14:textId="77777777" w:rsidR="00224859" w:rsidRPr="00DF1A4E" w:rsidRDefault="00224859" w:rsidP="00183CC4">
            <w:pPr>
              <w:jc w:val="center"/>
            </w:pPr>
          </w:p>
        </w:tc>
        <w:tc>
          <w:tcPr>
            <w:tcW w:w="568" w:type="dxa"/>
            <w:vAlign w:val="center"/>
          </w:tcPr>
          <w:p w14:paraId="12126110" w14:textId="77777777" w:rsidR="00224859" w:rsidRPr="00DF1A4E" w:rsidRDefault="00224859" w:rsidP="00B1015B">
            <w:pPr>
              <w:jc w:val="center"/>
            </w:pPr>
            <w:r w:rsidRPr="00DF1A4E">
              <w:t>ハ</w:t>
            </w:r>
          </w:p>
        </w:tc>
        <w:tc>
          <w:tcPr>
            <w:tcW w:w="4587" w:type="dxa"/>
            <w:vAlign w:val="center"/>
          </w:tcPr>
          <w:p w14:paraId="6622547D" w14:textId="4D0FF0F9" w:rsidR="00224859" w:rsidRPr="00DF1A4E" w:rsidRDefault="00224859" w:rsidP="00224859">
            <w:pPr>
              <w:jc w:val="center"/>
            </w:pPr>
            <w:r w:rsidRPr="00DF1A4E">
              <w:rPr>
                <w:rFonts w:hint="eastAsia"/>
              </w:rPr>
              <w:t>793</w:t>
            </w:r>
            <w:r w:rsidR="000404F0" w:rsidRPr="00DF1A4E">
              <w:rPr>
                <w:rFonts w:hint="eastAsia"/>
              </w:rPr>
              <w:t>単位</w:t>
            </w:r>
            <w:r w:rsidRPr="00DF1A4E">
              <w:rPr>
                <w:rFonts w:hint="eastAsia"/>
              </w:rPr>
              <w:t>／月</w:t>
            </w:r>
            <w:r w:rsidRPr="00DF1A4E">
              <w:rPr>
                <w:rFonts w:hint="eastAsia"/>
              </w:rPr>
              <w:t>(</w:t>
            </w:r>
            <w:r w:rsidRPr="00DF1A4E">
              <w:rPr>
                <w:rFonts w:hint="eastAsia"/>
              </w:rPr>
              <w:t>同意日の属する日から</w:t>
            </w:r>
            <w:r w:rsidRPr="00DF1A4E">
              <w:rPr>
                <w:rFonts w:hint="eastAsia"/>
              </w:rPr>
              <w:t>6</w:t>
            </w:r>
            <w:r w:rsidRPr="00DF1A4E">
              <w:rPr>
                <w:rFonts w:hint="eastAsia"/>
              </w:rPr>
              <w:t>月以内</w:t>
            </w:r>
            <w:r w:rsidRPr="00DF1A4E">
              <w:rPr>
                <w:rFonts w:hint="eastAsia"/>
              </w:rPr>
              <w:t>)</w:t>
            </w:r>
          </w:p>
          <w:p w14:paraId="4E1029A8" w14:textId="74F5CC8A" w:rsidR="00224859" w:rsidRPr="00DF1A4E" w:rsidRDefault="00224859" w:rsidP="00224859">
            <w:pPr>
              <w:jc w:val="center"/>
            </w:pPr>
            <w:r w:rsidRPr="00DF1A4E">
              <w:rPr>
                <w:rFonts w:hint="eastAsia"/>
              </w:rPr>
              <w:t>473</w:t>
            </w:r>
            <w:r w:rsidR="000404F0" w:rsidRPr="00DF1A4E">
              <w:rPr>
                <w:rFonts w:hint="eastAsia"/>
              </w:rPr>
              <w:t>単位</w:t>
            </w:r>
            <w:r w:rsidRPr="00DF1A4E">
              <w:rPr>
                <w:rFonts w:hint="eastAsia"/>
              </w:rPr>
              <w:t>／月</w:t>
            </w:r>
            <w:r w:rsidRPr="00DF1A4E">
              <w:rPr>
                <w:rFonts w:hint="eastAsia"/>
              </w:rPr>
              <w:t>(</w:t>
            </w:r>
            <w:r w:rsidRPr="00DF1A4E">
              <w:rPr>
                <w:rFonts w:hint="eastAsia"/>
              </w:rPr>
              <w:t>同意日の属する日から</w:t>
            </w:r>
            <w:r w:rsidRPr="00DF1A4E">
              <w:rPr>
                <w:rFonts w:hint="eastAsia"/>
              </w:rPr>
              <w:t>6</w:t>
            </w:r>
            <w:r w:rsidRPr="00DF1A4E">
              <w:rPr>
                <w:rFonts w:hint="eastAsia"/>
              </w:rPr>
              <w:t>月超</w:t>
            </w:r>
            <w:r w:rsidRPr="00DF1A4E">
              <w:rPr>
                <w:rFonts w:hint="eastAsia"/>
              </w:rPr>
              <w:t>)</w:t>
            </w:r>
          </w:p>
        </w:tc>
      </w:tr>
      <w:tr w:rsidR="00DF1A4E" w:rsidRPr="00DF1A4E" w14:paraId="4939E9D5" w14:textId="77777777" w:rsidTr="0055069B">
        <w:trPr>
          <w:trHeight w:val="776"/>
        </w:trPr>
        <w:tc>
          <w:tcPr>
            <w:tcW w:w="4252" w:type="dxa"/>
            <w:vMerge/>
          </w:tcPr>
          <w:p w14:paraId="7019362D" w14:textId="77777777" w:rsidR="00224859" w:rsidRPr="00DF1A4E" w:rsidRDefault="00224859" w:rsidP="009E379B">
            <w:pPr>
              <w:spacing w:line="480" w:lineRule="auto"/>
              <w:jc w:val="center"/>
            </w:pPr>
          </w:p>
        </w:tc>
        <w:tc>
          <w:tcPr>
            <w:tcW w:w="5155" w:type="dxa"/>
            <w:gridSpan w:val="2"/>
            <w:vAlign w:val="center"/>
          </w:tcPr>
          <w:p w14:paraId="12405642" w14:textId="605E3803" w:rsidR="00224859" w:rsidRPr="00DF1A4E" w:rsidRDefault="00224859" w:rsidP="00B01B51">
            <w:pPr>
              <w:jc w:val="center"/>
            </w:pPr>
            <w:r w:rsidRPr="00DF1A4E">
              <w:t>リハビリテーション事業所の医師が利用者又はその家族に対し説明し</w:t>
            </w:r>
            <w:r w:rsidR="0055069B" w:rsidRPr="00DF1A4E">
              <w:t>同意を得た場合</w:t>
            </w:r>
            <w:r w:rsidR="0055069B" w:rsidRPr="00DF1A4E">
              <w:t>270</w:t>
            </w:r>
            <w:r w:rsidR="000404F0" w:rsidRPr="00DF1A4E">
              <w:rPr>
                <w:rFonts w:hint="eastAsia"/>
              </w:rPr>
              <w:t>単位</w:t>
            </w:r>
            <w:r w:rsidR="0055069B" w:rsidRPr="00DF1A4E">
              <w:rPr>
                <w:rFonts w:hint="eastAsia"/>
              </w:rPr>
              <w:t>／月加算</w:t>
            </w:r>
          </w:p>
        </w:tc>
      </w:tr>
      <w:tr w:rsidR="00DF1A4E" w:rsidRPr="00DF1A4E" w14:paraId="52C23E04" w14:textId="77777777" w:rsidTr="0055069B">
        <w:trPr>
          <w:trHeight w:val="326"/>
        </w:trPr>
        <w:tc>
          <w:tcPr>
            <w:tcW w:w="4252" w:type="dxa"/>
          </w:tcPr>
          <w:p w14:paraId="4DCC71A3" w14:textId="77777777" w:rsidR="006D0A84" w:rsidRPr="00DF1A4E" w:rsidRDefault="006D0A84" w:rsidP="00701983">
            <w:pPr>
              <w:jc w:val="center"/>
            </w:pPr>
            <w:r w:rsidRPr="00DF1A4E">
              <w:rPr>
                <w:rFonts w:hint="eastAsia"/>
              </w:rPr>
              <w:t>短期集中個別リハビリテーション実施加算</w:t>
            </w:r>
          </w:p>
        </w:tc>
        <w:tc>
          <w:tcPr>
            <w:tcW w:w="5155" w:type="dxa"/>
            <w:gridSpan w:val="2"/>
            <w:vAlign w:val="center"/>
          </w:tcPr>
          <w:p w14:paraId="37304B37" w14:textId="1219382E" w:rsidR="006D0A84" w:rsidRPr="00DF1A4E" w:rsidRDefault="006D0A84" w:rsidP="00FF5C43">
            <w:pPr>
              <w:jc w:val="center"/>
            </w:pPr>
            <w:r w:rsidRPr="00DF1A4E">
              <w:rPr>
                <w:rFonts w:hint="eastAsia"/>
              </w:rPr>
              <w:t>110</w:t>
            </w:r>
            <w:r w:rsidR="000404F0" w:rsidRPr="00DF1A4E">
              <w:rPr>
                <w:rFonts w:hint="eastAsia"/>
              </w:rPr>
              <w:t>単位</w:t>
            </w:r>
            <w:r w:rsidRPr="00DF1A4E">
              <w:rPr>
                <w:rFonts w:hint="eastAsia"/>
              </w:rPr>
              <w:t>／日（退院後</w:t>
            </w:r>
            <w:r w:rsidRPr="00DF1A4E">
              <w:rPr>
                <w:rFonts w:hint="eastAsia"/>
              </w:rPr>
              <w:t>3</w:t>
            </w:r>
            <w:r w:rsidRPr="00DF1A4E">
              <w:rPr>
                <w:rFonts w:hint="eastAsia"/>
              </w:rPr>
              <w:t>月以内）</w:t>
            </w:r>
          </w:p>
        </w:tc>
      </w:tr>
      <w:tr w:rsidR="00DF1A4E" w:rsidRPr="00DF1A4E" w14:paraId="6B374A96" w14:textId="77777777" w:rsidTr="0055069B">
        <w:tc>
          <w:tcPr>
            <w:tcW w:w="4252" w:type="dxa"/>
          </w:tcPr>
          <w:p w14:paraId="00D212C6" w14:textId="77777777" w:rsidR="00FA7F2B" w:rsidRPr="00DF1A4E" w:rsidRDefault="00183CC4" w:rsidP="00701983">
            <w:pPr>
              <w:jc w:val="center"/>
            </w:pPr>
            <w:r w:rsidRPr="00DF1A4E">
              <w:rPr>
                <w:rFonts w:hint="eastAsia"/>
              </w:rPr>
              <w:t>生活行為向上リハビリテーション実施加算</w:t>
            </w:r>
          </w:p>
        </w:tc>
        <w:tc>
          <w:tcPr>
            <w:tcW w:w="5155" w:type="dxa"/>
            <w:gridSpan w:val="2"/>
            <w:vAlign w:val="center"/>
          </w:tcPr>
          <w:p w14:paraId="1626D7F3" w14:textId="55204231" w:rsidR="00FA7F2B" w:rsidRPr="00DF1A4E" w:rsidRDefault="00183CC4" w:rsidP="00701983">
            <w:pPr>
              <w:jc w:val="center"/>
            </w:pPr>
            <w:r w:rsidRPr="00DF1A4E">
              <w:rPr>
                <w:rFonts w:hint="eastAsia"/>
              </w:rPr>
              <w:t>1,250</w:t>
            </w:r>
            <w:r w:rsidR="000404F0" w:rsidRPr="00DF1A4E">
              <w:rPr>
                <w:rFonts w:hint="eastAsia"/>
              </w:rPr>
              <w:t>単位</w:t>
            </w:r>
            <w:r w:rsidRPr="00DF1A4E">
              <w:rPr>
                <w:rFonts w:hint="eastAsia"/>
              </w:rPr>
              <w:t>／月</w:t>
            </w:r>
            <w:r w:rsidR="00553775" w:rsidRPr="00DF1A4E">
              <w:rPr>
                <w:rFonts w:hint="eastAsia"/>
              </w:rPr>
              <w:t>（</w:t>
            </w:r>
            <w:r w:rsidRPr="00DF1A4E">
              <w:rPr>
                <w:rFonts w:hint="eastAsia"/>
              </w:rPr>
              <w:t>利用開始月から</w:t>
            </w:r>
            <w:r w:rsidRPr="00DF1A4E">
              <w:rPr>
                <w:rFonts w:hint="eastAsia"/>
              </w:rPr>
              <w:t>6</w:t>
            </w:r>
            <w:r w:rsidRPr="00DF1A4E">
              <w:rPr>
                <w:rFonts w:hint="eastAsia"/>
              </w:rPr>
              <w:t>月以内</w:t>
            </w:r>
            <w:r w:rsidR="00553775" w:rsidRPr="00DF1A4E">
              <w:rPr>
                <w:rFonts w:hint="eastAsia"/>
              </w:rPr>
              <w:t>）</w:t>
            </w:r>
          </w:p>
        </w:tc>
      </w:tr>
      <w:tr w:rsidR="00DF1A4E" w:rsidRPr="00DF1A4E" w14:paraId="15D79DC8" w14:textId="77777777" w:rsidTr="0055069B">
        <w:trPr>
          <w:trHeight w:val="240"/>
        </w:trPr>
        <w:tc>
          <w:tcPr>
            <w:tcW w:w="4252" w:type="dxa"/>
          </w:tcPr>
          <w:p w14:paraId="43354282" w14:textId="77777777" w:rsidR="007C6803" w:rsidRPr="00DF1A4E" w:rsidRDefault="00437E56" w:rsidP="00A273A5">
            <w:pPr>
              <w:jc w:val="center"/>
            </w:pPr>
            <w:r w:rsidRPr="00DF1A4E">
              <w:rPr>
                <w:rFonts w:hint="eastAsia"/>
              </w:rPr>
              <w:t>科学的介護推進体制加算</w:t>
            </w:r>
          </w:p>
        </w:tc>
        <w:tc>
          <w:tcPr>
            <w:tcW w:w="5155" w:type="dxa"/>
            <w:gridSpan w:val="2"/>
            <w:vAlign w:val="center"/>
          </w:tcPr>
          <w:p w14:paraId="6D454792" w14:textId="3FB64C61" w:rsidR="007C6803" w:rsidRPr="00DF1A4E" w:rsidRDefault="00C17361" w:rsidP="00A273A5">
            <w:pPr>
              <w:jc w:val="center"/>
            </w:pPr>
            <w:r w:rsidRPr="00DF1A4E">
              <w:rPr>
                <w:rFonts w:hint="eastAsia"/>
              </w:rPr>
              <w:t>40</w:t>
            </w:r>
            <w:r w:rsidR="000404F0" w:rsidRPr="00DF1A4E">
              <w:rPr>
                <w:rFonts w:hint="eastAsia"/>
              </w:rPr>
              <w:t>単位</w:t>
            </w:r>
            <w:r w:rsidRPr="00DF1A4E">
              <w:rPr>
                <w:rFonts w:hint="eastAsia"/>
              </w:rPr>
              <w:t>／月</w:t>
            </w:r>
          </w:p>
        </w:tc>
      </w:tr>
      <w:tr w:rsidR="00DF1A4E" w:rsidRPr="00DF1A4E" w14:paraId="01126576" w14:textId="77777777" w:rsidTr="0055069B">
        <w:trPr>
          <w:trHeight w:val="240"/>
        </w:trPr>
        <w:tc>
          <w:tcPr>
            <w:tcW w:w="4252" w:type="dxa"/>
          </w:tcPr>
          <w:p w14:paraId="0BCCD14F" w14:textId="77777777" w:rsidR="00C17361" w:rsidRPr="00DF1A4E" w:rsidRDefault="00C17361" w:rsidP="00A273A5">
            <w:pPr>
              <w:jc w:val="center"/>
            </w:pPr>
            <w:r w:rsidRPr="00DF1A4E">
              <w:rPr>
                <w:rFonts w:hint="eastAsia"/>
              </w:rPr>
              <w:t>口腔・栄養</w:t>
            </w:r>
            <w:r w:rsidR="00BE6F87" w:rsidRPr="00DF1A4E">
              <w:rPr>
                <w:rFonts w:hint="eastAsia"/>
              </w:rPr>
              <w:t>スクリーニング加算</w:t>
            </w:r>
          </w:p>
        </w:tc>
        <w:tc>
          <w:tcPr>
            <w:tcW w:w="5155" w:type="dxa"/>
            <w:gridSpan w:val="2"/>
            <w:vAlign w:val="center"/>
          </w:tcPr>
          <w:p w14:paraId="4B867A66" w14:textId="648D8021" w:rsidR="00C17361" w:rsidRPr="00DF1A4E" w:rsidRDefault="00BE6F87" w:rsidP="00A273A5">
            <w:pPr>
              <w:jc w:val="center"/>
            </w:pPr>
            <w:r w:rsidRPr="00DF1A4E">
              <w:rPr>
                <w:rFonts w:hint="eastAsia"/>
              </w:rPr>
              <w:t>20</w:t>
            </w:r>
            <w:r w:rsidR="000404F0" w:rsidRPr="00DF1A4E">
              <w:rPr>
                <w:rFonts w:hint="eastAsia"/>
              </w:rPr>
              <w:t>単位</w:t>
            </w:r>
            <w:r w:rsidRPr="00DF1A4E">
              <w:rPr>
                <w:rFonts w:hint="eastAsia"/>
              </w:rPr>
              <w:t>／回（</w:t>
            </w:r>
            <w:r w:rsidRPr="00DF1A4E">
              <w:rPr>
                <w:rFonts w:hint="eastAsia"/>
              </w:rPr>
              <w:t>6</w:t>
            </w:r>
            <w:r w:rsidRPr="00DF1A4E">
              <w:rPr>
                <w:rFonts w:hint="eastAsia"/>
              </w:rPr>
              <w:t>ヵ月に</w:t>
            </w:r>
            <w:r w:rsidRPr="00DF1A4E">
              <w:rPr>
                <w:rFonts w:hint="eastAsia"/>
              </w:rPr>
              <w:t>1</w:t>
            </w:r>
            <w:r w:rsidRPr="00DF1A4E">
              <w:rPr>
                <w:rFonts w:hint="eastAsia"/>
              </w:rPr>
              <w:t>回まで）</w:t>
            </w:r>
          </w:p>
        </w:tc>
      </w:tr>
      <w:tr w:rsidR="00DF1A4E" w:rsidRPr="00DF1A4E" w14:paraId="3432EDC5" w14:textId="77777777" w:rsidTr="0055069B">
        <w:trPr>
          <w:trHeight w:val="240"/>
        </w:trPr>
        <w:tc>
          <w:tcPr>
            <w:tcW w:w="4252" w:type="dxa"/>
          </w:tcPr>
          <w:p w14:paraId="39CB2181" w14:textId="77777777" w:rsidR="00A273A5" w:rsidRPr="00DF1A4E" w:rsidRDefault="00437E56" w:rsidP="00A273A5">
            <w:pPr>
              <w:jc w:val="center"/>
              <w:rPr>
                <w:u w:val="single"/>
              </w:rPr>
            </w:pPr>
            <w:r w:rsidRPr="00DF1A4E">
              <w:rPr>
                <w:rFonts w:hint="eastAsia"/>
              </w:rPr>
              <w:t>栄養アセスメント加算</w:t>
            </w:r>
          </w:p>
        </w:tc>
        <w:tc>
          <w:tcPr>
            <w:tcW w:w="5155" w:type="dxa"/>
            <w:gridSpan w:val="2"/>
            <w:vAlign w:val="center"/>
          </w:tcPr>
          <w:p w14:paraId="40D13033" w14:textId="72D55C36" w:rsidR="00A273A5" w:rsidRPr="00DF1A4E" w:rsidRDefault="00A273A5" w:rsidP="00A273A5">
            <w:pPr>
              <w:jc w:val="center"/>
            </w:pPr>
            <w:r w:rsidRPr="00DF1A4E">
              <w:rPr>
                <w:rFonts w:hint="eastAsia"/>
              </w:rPr>
              <w:t>50</w:t>
            </w:r>
            <w:r w:rsidR="000404F0" w:rsidRPr="00DF1A4E">
              <w:rPr>
                <w:rFonts w:hint="eastAsia"/>
              </w:rPr>
              <w:t>単位</w:t>
            </w:r>
            <w:r w:rsidRPr="00DF1A4E">
              <w:rPr>
                <w:rFonts w:hint="eastAsia"/>
              </w:rPr>
              <w:t>／月</w:t>
            </w:r>
          </w:p>
        </w:tc>
      </w:tr>
      <w:tr w:rsidR="00DF1A4E" w:rsidRPr="00DF1A4E" w14:paraId="6A7CD1D0" w14:textId="77777777" w:rsidTr="0055069B">
        <w:trPr>
          <w:trHeight w:val="240"/>
        </w:trPr>
        <w:tc>
          <w:tcPr>
            <w:tcW w:w="4252" w:type="dxa"/>
          </w:tcPr>
          <w:p w14:paraId="20D85EDB" w14:textId="77777777" w:rsidR="001F4F7E" w:rsidRPr="00DF1A4E" w:rsidRDefault="001F4F7E" w:rsidP="00701983">
            <w:pPr>
              <w:jc w:val="center"/>
            </w:pPr>
            <w:r w:rsidRPr="00DF1A4E">
              <w:rPr>
                <w:rFonts w:hint="eastAsia"/>
              </w:rPr>
              <w:t>栄養改善加算</w:t>
            </w:r>
          </w:p>
        </w:tc>
        <w:tc>
          <w:tcPr>
            <w:tcW w:w="5155" w:type="dxa"/>
            <w:gridSpan w:val="2"/>
            <w:vAlign w:val="center"/>
          </w:tcPr>
          <w:p w14:paraId="27BBCB8E" w14:textId="457FEB49" w:rsidR="001F4F7E" w:rsidRPr="00DF1A4E" w:rsidRDefault="005300C0" w:rsidP="00701983">
            <w:pPr>
              <w:jc w:val="center"/>
            </w:pPr>
            <w:r w:rsidRPr="00DF1A4E">
              <w:rPr>
                <w:rFonts w:hint="eastAsia"/>
              </w:rPr>
              <w:t>200</w:t>
            </w:r>
            <w:r w:rsidR="000404F0" w:rsidRPr="00DF1A4E">
              <w:rPr>
                <w:rFonts w:hint="eastAsia"/>
              </w:rPr>
              <w:t>単位</w:t>
            </w:r>
            <w:r w:rsidR="001F4F7E" w:rsidRPr="00DF1A4E">
              <w:rPr>
                <w:rFonts w:hint="eastAsia"/>
              </w:rPr>
              <w:t>／回（月</w:t>
            </w:r>
            <w:r w:rsidR="001F4F7E" w:rsidRPr="00DF1A4E">
              <w:rPr>
                <w:rFonts w:hint="eastAsia"/>
              </w:rPr>
              <w:t>2</w:t>
            </w:r>
            <w:r w:rsidR="001F4F7E" w:rsidRPr="00DF1A4E">
              <w:rPr>
                <w:rFonts w:hint="eastAsia"/>
              </w:rPr>
              <w:t>回まで）</w:t>
            </w:r>
          </w:p>
        </w:tc>
      </w:tr>
      <w:tr w:rsidR="00DF1A4E" w:rsidRPr="00DF1A4E" w14:paraId="0CA8AE31" w14:textId="77777777" w:rsidTr="0055069B">
        <w:tc>
          <w:tcPr>
            <w:tcW w:w="4252" w:type="dxa"/>
          </w:tcPr>
          <w:p w14:paraId="518A007D" w14:textId="77777777" w:rsidR="00793656" w:rsidRPr="00DF1A4E" w:rsidRDefault="00793656" w:rsidP="00701983">
            <w:pPr>
              <w:jc w:val="center"/>
            </w:pPr>
            <w:r w:rsidRPr="00DF1A4E">
              <w:rPr>
                <w:rFonts w:hint="eastAsia"/>
              </w:rPr>
              <w:t>口腔機能向上加算Ⅰ</w:t>
            </w:r>
          </w:p>
        </w:tc>
        <w:tc>
          <w:tcPr>
            <w:tcW w:w="5155" w:type="dxa"/>
            <w:gridSpan w:val="2"/>
            <w:vAlign w:val="center"/>
          </w:tcPr>
          <w:p w14:paraId="364192C7" w14:textId="1FACBC4E" w:rsidR="00793656" w:rsidRPr="00DF1A4E" w:rsidRDefault="00793656" w:rsidP="00701983">
            <w:pPr>
              <w:jc w:val="center"/>
            </w:pPr>
            <w:r w:rsidRPr="00DF1A4E">
              <w:rPr>
                <w:rFonts w:hint="eastAsia"/>
              </w:rPr>
              <w:t>150</w:t>
            </w:r>
            <w:r w:rsidR="000404F0" w:rsidRPr="00DF1A4E">
              <w:rPr>
                <w:rFonts w:hint="eastAsia"/>
              </w:rPr>
              <w:t>単位</w:t>
            </w:r>
            <w:r w:rsidR="000C7B01" w:rsidRPr="00DF1A4E">
              <w:rPr>
                <w:rFonts w:hint="eastAsia"/>
              </w:rPr>
              <w:t>／回（月</w:t>
            </w:r>
            <w:r w:rsidR="000C7B01" w:rsidRPr="00DF1A4E">
              <w:rPr>
                <w:rFonts w:hint="eastAsia"/>
              </w:rPr>
              <w:t>2</w:t>
            </w:r>
            <w:r w:rsidR="000C7B01" w:rsidRPr="00DF1A4E">
              <w:rPr>
                <w:rFonts w:hint="eastAsia"/>
              </w:rPr>
              <w:t>回まで）</w:t>
            </w:r>
          </w:p>
        </w:tc>
      </w:tr>
      <w:tr w:rsidR="00DF1A4E" w:rsidRPr="00DF1A4E" w14:paraId="3C3024C6" w14:textId="77777777" w:rsidTr="0055069B">
        <w:tc>
          <w:tcPr>
            <w:tcW w:w="4252" w:type="dxa"/>
          </w:tcPr>
          <w:p w14:paraId="3E2F55BB" w14:textId="053F7A11" w:rsidR="00793656" w:rsidRPr="00DF1A4E" w:rsidRDefault="00793656" w:rsidP="00701983">
            <w:pPr>
              <w:jc w:val="center"/>
            </w:pPr>
            <w:r w:rsidRPr="00DF1A4E">
              <w:rPr>
                <w:rFonts w:hint="eastAsia"/>
              </w:rPr>
              <w:t>口腔機能向上加算Ⅱ</w:t>
            </w:r>
            <w:r w:rsidR="007154BC" w:rsidRPr="00DF1A4E">
              <w:rPr>
                <w:rFonts w:hint="eastAsia"/>
              </w:rPr>
              <w:t>（イ）</w:t>
            </w:r>
          </w:p>
        </w:tc>
        <w:tc>
          <w:tcPr>
            <w:tcW w:w="5155" w:type="dxa"/>
            <w:gridSpan w:val="2"/>
            <w:vAlign w:val="center"/>
          </w:tcPr>
          <w:p w14:paraId="38F8CF29" w14:textId="03EBDCBA" w:rsidR="00793656" w:rsidRPr="00DF1A4E" w:rsidRDefault="000C7B01" w:rsidP="00701983">
            <w:pPr>
              <w:jc w:val="center"/>
            </w:pPr>
            <w:r w:rsidRPr="00DF1A4E">
              <w:rPr>
                <w:rFonts w:hint="eastAsia"/>
              </w:rPr>
              <w:t>1</w:t>
            </w:r>
            <w:r w:rsidR="007154BC" w:rsidRPr="00DF1A4E">
              <w:rPr>
                <w:rFonts w:hint="eastAsia"/>
              </w:rPr>
              <w:t>55</w:t>
            </w:r>
            <w:r w:rsidR="000404F0" w:rsidRPr="00DF1A4E">
              <w:rPr>
                <w:rFonts w:hint="eastAsia"/>
              </w:rPr>
              <w:t>単位</w:t>
            </w:r>
            <w:r w:rsidRPr="00DF1A4E">
              <w:rPr>
                <w:rFonts w:hint="eastAsia"/>
              </w:rPr>
              <w:t>／回（月</w:t>
            </w:r>
            <w:r w:rsidRPr="00DF1A4E">
              <w:rPr>
                <w:rFonts w:hint="eastAsia"/>
              </w:rPr>
              <w:t>2</w:t>
            </w:r>
            <w:r w:rsidRPr="00DF1A4E">
              <w:rPr>
                <w:rFonts w:hint="eastAsia"/>
              </w:rPr>
              <w:t>回まで）</w:t>
            </w:r>
          </w:p>
        </w:tc>
      </w:tr>
      <w:tr w:rsidR="00DF1A4E" w:rsidRPr="00DF1A4E" w14:paraId="4DA2444E" w14:textId="77777777" w:rsidTr="0055069B">
        <w:tc>
          <w:tcPr>
            <w:tcW w:w="4252" w:type="dxa"/>
          </w:tcPr>
          <w:p w14:paraId="31D65E14" w14:textId="374FB652" w:rsidR="007154BC" w:rsidRPr="00DF1A4E" w:rsidRDefault="004B7C1D" w:rsidP="00701983">
            <w:pPr>
              <w:jc w:val="center"/>
            </w:pPr>
            <w:r w:rsidRPr="00DF1A4E">
              <w:rPr>
                <w:rFonts w:hint="eastAsia"/>
              </w:rPr>
              <w:t>口腔機能向上加算Ⅱ（ロ）</w:t>
            </w:r>
          </w:p>
        </w:tc>
        <w:tc>
          <w:tcPr>
            <w:tcW w:w="5155" w:type="dxa"/>
            <w:gridSpan w:val="2"/>
            <w:vAlign w:val="center"/>
          </w:tcPr>
          <w:p w14:paraId="07E3EA5A" w14:textId="32C7ABE4" w:rsidR="007154BC" w:rsidRPr="00DF1A4E" w:rsidRDefault="007154BC" w:rsidP="00701983">
            <w:pPr>
              <w:jc w:val="center"/>
            </w:pPr>
            <w:r w:rsidRPr="00DF1A4E">
              <w:rPr>
                <w:rFonts w:hint="eastAsia"/>
              </w:rPr>
              <w:t>160</w:t>
            </w:r>
            <w:r w:rsidR="004B7C1D" w:rsidRPr="00DF1A4E">
              <w:rPr>
                <w:rFonts w:hint="eastAsia"/>
              </w:rPr>
              <w:t>単位／回（月</w:t>
            </w:r>
            <w:r w:rsidR="004B7C1D" w:rsidRPr="00DF1A4E">
              <w:rPr>
                <w:rFonts w:hint="eastAsia"/>
              </w:rPr>
              <w:t>2</w:t>
            </w:r>
            <w:r w:rsidR="004B7C1D" w:rsidRPr="00DF1A4E">
              <w:rPr>
                <w:rFonts w:hint="eastAsia"/>
              </w:rPr>
              <w:t>回まで）</w:t>
            </w:r>
          </w:p>
        </w:tc>
      </w:tr>
      <w:tr w:rsidR="00DF1A4E" w:rsidRPr="00DF1A4E" w14:paraId="3D5AE132" w14:textId="77777777" w:rsidTr="0055069B">
        <w:tc>
          <w:tcPr>
            <w:tcW w:w="4252" w:type="dxa"/>
          </w:tcPr>
          <w:p w14:paraId="1DFF8158" w14:textId="77777777" w:rsidR="00FA7F2B" w:rsidRPr="00DF1A4E" w:rsidRDefault="003E1F25" w:rsidP="00701983">
            <w:pPr>
              <w:jc w:val="center"/>
            </w:pPr>
            <w:r w:rsidRPr="00DF1A4E">
              <w:rPr>
                <w:rFonts w:hint="eastAsia"/>
              </w:rPr>
              <w:t>送迎を行わない場合の減算</w:t>
            </w:r>
          </w:p>
        </w:tc>
        <w:tc>
          <w:tcPr>
            <w:tcW w:w="5155" w:type="dxa"/>
            <w:gridSpan w:val="2"/>
            <w:vAlign w:val="center"/>
          </w:tcPr>
          <w:p w14:paraId="6E11D665" w14:textId="644C913D" w:rsidR="00FA7F2B" w:rsidRPr="00DF1A4E" w:rsidRDefault="003E1F25" w:rsidP="00701983">
            <w:pPr>
              <w:jc w:val="center"/>
            </w:pPr>
            <w:r w:rsidRPr="00DF1A4E">
              <w:rPr>
                <w:rFonts w:hint="eastAsia"/>
              </w:rPr>
              <w:t>片道につき－</w:t>
            </w:r>
            <w:r w:rsidRPr="00DF1A4E">
              <w:rPr>
                <w:rFonts w:hint="eastAsia"/>
              </w:rPr>
              <w:t>47</w:t>
            </w:r>
            <w:r w:rsidR="000404F0" w:rsidRPr="00DF1A4E">
              <w:rPr>
                <w:rFonts w:hint="eastAsia"/>
              </w:rPr>
              <w:t>単位</w:t>
            </w:r>
          </w:p>
        </w:tc>
      </w:tr>
      <w:tr w:rsidR="00DF1A4E" w:rsidRPr="00DF1A4E" w14:paraId="1CDD32C7" w14:textId="77777777" w:rsidTr="0055069B">
        <w:tc>
          <w:tcPr>
            <w:tcW w:w="4252" w:type="dxa"/>
          </w:tcPr>
          <w:p w14:paraId="627E026B" w14:textId="77777777" w:rsidR="00FA7F2B" w:rsidRPr="00DF1A4E" w:rsidRDefault="006362E6" w:rsidP="00701983">
            <w:pPr>
              <w:jc w:val="center"/>
            </w:pPr>
            <w:r w:rsidRPr="00DF1A4E">
              <w:rPr>
                <w:rFonts w:hint="eastAsia"/>
              </w:rPr>
              <w:t>サービス提供体制強化加算Ⅲ</w:t>
            </w:r>
          </w:p>
        </w:tc>
        <w:tc>
          <w:tcPr>
            <w:tcW w:w="5155" w:type="dxa"/>
            <w:gridSpan w:val="2"/>
            <w:vAlign w:val="center"/>
          </w:tcPr>
          <w:p w14:paraId="172FB91C" w14:textId="2A5FAE4E" w:rsidR="00FA7F2B" w:rsidRPr="00DF1A4E" w:rsidRDefault="003E1F25" w:rsidP="00701983">
            <w:pPr>
              <w:jc w:val="center"/>
            </w:pPr>
            <w:r w:rsidRPr="00DF1A4E">
              <w:rPr>
                <w:rFonts w:hint="eastAsia"/>
              </w:rPr>
              <w:t>6</w:t>
            </w:r>
            <w:r w:rsidR="000404F0" w:rsidRPr="00DF1A4E">
              <w:rPr>
                <w:rFonts w:hint="eastAsia"/>
              </w:rPr>
              <w:t>単位</w:t>
            </w:r>
            <w:r w:rsidR="006362E6" w:rsidRPr="00DF1A4E">
              <w:rPr>
                <w:rFonts w:hint="eastAsia"/>
              </w:rPr>
              <w:t>／回</w:t>
            </w:r>
          </w:p>
        </w:tc>
      </w:tr>
      <w:tr w:rsidR="00DF1A4E" w:rsidRPr="00DF1A4E" w14:paraId="081F5236" w14:textId="77777777" w:rsidTr="0055069B">
        <w:tc>
          <w:tcPr>
            <w:tcW w:w="4252" w:type="dxa"/>
          </w:tcPr>
          <w:p w14:paraId="6CF1BA55" w14:textId="77777777" w:rsidR="0055069B" w:rsidRPr="00DF1A4E" w:rsidRDefault="0055069B" w:rsidP="00701983">
            <w:pPr>
              <w:jc w:val="center"/>
            </w:pPr>
            <w:r w:rsidRPr="00DF1A4E">
              <w:rPr>
                <w:rFonts w:hint="eastAsia"/>
              </w:rPr>
              <w:t>理学療法士等体制強化加算</w:t>
            </w:r>
          </w:p>
        </w:tc>
        <w:tc>
          <w:tcPr>
            <w:tcW w:w="5155" w:type="dxa"/>
            <w:gridSpan w:val="2"/>
            <w:vAlign w:val="center"/>
          </w:tcPr>
          <w:p w14:paraId="10863802" w14:textId="7B9D5DD6" w:rsidR="0055069B" w:rsidRPr="00DF1A4E" w:rsidRDefault="0055069B" w:rsidP="000404F0">
            <w:pPr>
              <w:jc w:val="center"/>
            </w:pPr>
            <w:r w:rsidRPr="00DF1A4E">
              <w:rPr>
                <w:rFonts w:hint="eastAsia"/>
              </w:rPr>
              <w:t>30</w:t>
            </w:r>
            <w:r w:rsidR="000404F0" w:rsidRPr="00DF1A4E">
              <w:rPr>
                <w:rFonts w:hint="eastAsia"/>
              </w:rPr>
              <w:t>単位</w:t>
            </w:r>
            <w:r w:rsidRPr="00DF1A4E">
              <w:rPr>
                <w:rFonts w:hint="eastAsia"/>
              </w:rPr>
              <w:t>／日</w:t>
            </w:r>
          </w:p>
        </w:tc>
      </w:tr>
      <w:tr w:rsidR="00DF1A4E" w:rsidRPr="00DF1A4E" w14:paraId="16B58466" w14:textId="77777777" w:rsidTr="0055069B">
        <w:tc>
          <w:tcPr>
            <w:tcW w:w="4252" w:type="dxa"/>
          </w:tcPr>
          <w:p w14:paraId="34A19EE9" w14:textId="77777777" w:rsidR="0055069B" w:rsidRPr="00DF1A4E" w:rsidRDefault="0055069B" w:rsidP="00701983">
            <w:pPr>
              <w:jc w:val="center"/>
            </w:pPr>
            <w:r w:rsidRPr="00DF1A4E">
              <w:rPr>
                <w:rFonts w:hint="eastAsia"/>
              </w:rPr>
              <w:t>退院時共同指導加算</w:t>
            </w:r>
          </w:p>
        </w:tc>
        <w:tc>
          <w:tcPr>
            <w:tcW w:w="5155" w:type="dxa"/>
            <w:gridSpan w:val="2"/>
            <w:vAlign w:val="center"/>
          </w:tcPr>
          <w:p w14:paraId="375A1A73" w14:textId="40F1DE16" w:rsidR="0055069B" w:rsidRPr="00DF1A4E" w:rsidRDefault="0055069B" w:rsidP="00701983">
            <w:pPr>
              <w:jc w:val="center"/>
            </w:pPr>
            <w:r w:rsidRPr="00DF1A4E">
              <w:rPr>
                <w:rFonts w:hint="eastAsia"/>
              </w:rPr>
              <w:t>1</w:t>
            </w:r>
            <w:r w:rsidRPr="00DF1A4E">
              <w:rPr>
                <w:rFonts w:hint="eastAsia"/>
              </w:rPr>
              <w:t>回につき</w:t>
            </w:r>
            <w:r w:rsidRPr="00DF1A4E">
              <w:rPr>
                <w:rFonts w:hint="eastAsia"/>
              </w:rPr>
              <w:t>600</w:t>
            </w:r>
            <w:r w:rsidR="000404F0" w:rsidRPr="00DF1A4E">
              <w:rPr>
                <w:rFonts w:hint="eastAsia"/>
              </w:rPr>
              <w:t>単位</w:t>
            </w:r>
          </w:p>
        </w:tc>
      </w:tr>
      <w:tr w:rsidR="00183CC4" w:rsidRPr="00DF1A4E" w14:paraId="3B14D8F8" w14:textId="77777777" w:rsidTr="0055069B">
        <w:tc>
          <w:tcPr>
            <w:tcW w:w="4252" w:type="dxa"/>
            <w:vAlign w:val="center"/>
          </w:tcPr>
          <w:p w14:paraId="4CA4EFA1" w14:textId="77777777" w:rsidR="00183CC4" w:rsidRPr="00DF1A4E" w:rsidRDefault="00183CC4" w:rsidP="00183CC4">
            <w:pPr>
              <w:jc w:val="center"/>
            </w:pPr>
            <w:r w:rsidRPr="00DF1A4E">
              <w:rPr>
                <w:rFonts w:hint="eastAsia"/>
              </w:rPr>
              <w:t>感染症・災害の発生を理由とする措置</w:t>
            </w:r>
          </w:p>
        </w:tc>
        <w:tc>
          <w:tcPr>
            <w:tcW w:w="5155" w:type="dxa"/>
            <w:gridSpan w:val="2"/>
            <w:vAlign w:val="center"/>
          </w:tcPr>
          <w:p w14:paraId="6E89E4A1" w14:textId="77777777" w:rsidR="00183CC4" w:rsidRPr="00DF1A4E" w:rsidRDefault="00183CC4" w:rsidP="00553775">
            <w:pPr>
              <w:jc w:val="center"/>
            </w:pPr>
            <w:r w:rsidRPr="00DF1A4E">
              <w:rPr>
                <w:rFonts w:hint="eastAsia"/>
              </w:rPr>
              <w:t>所定単位数の</w:t>
            </w:r>
            <w:r w:rsidRPr="00DF1A4E">
              <w:rPr>
                <w:rFonts w:hint="eastAsia"/>
              </w:rPr>
              <w:t>3</w:t>
            </w:r>
            <w:r w:rsidRPr="00DF1A4E">
              <w:rPr>
                <w:rFonts w:hint="eastAsia"/>
              </w:rPr>
              <w:t>／</w:t>
            </w:r>
            <w:r w:rsidRPr="00DF1A4E">
              <w:rPr>
                <w:rFonts w:hint="eastAsia"/>
              </w:rPr>
              <w:t>100</w:t>
            </w:r>
          </w:p>
        </w:tc>
      </w:tr>
    </w:tbl>
    <w:p w14:paraId="29D46BE6" w14:textId="77777777" w:rsidR="007D63CF" w:rsidRPr="00DF1A4E" w:rsidRDefault="007D63CF" w:rsidP="00CA7629">
      <w:pPr>
        <w:rPr>
          <w:sz w:val="20"/>
          <w:szCs w:val="20"/>
        </w:rPr>
      </w:pPr>
    </w:p>
    <w:p w14:paraId="553C2D2C" w14:textId="77777777" w:rsidR="00043E93" w:rsidRPr="00DF1A4E" w:rsidRDefault="00043E93" w:rsidP="00043E93">
      <w:pPr>
        <w:rPr>
          <w:szCs w:val="21"/>
        </w:rPr>
      </w:pPr>
      <w:r w:rsidRPr="00DF1A4E">
        <w:rPr>
          <w:rFonts w:hint="eastAsia"/>
          <w:szCs w:val="21"/>
        </w:rPr>
        <w:t>【その他の自己負担額】</w:t>
      </w:r>
    </w:p>
    <w:p w14:paraId="009DC9EE" w14:textId="77777777" w:rsidR="00043E93" w:rsidRPr="00DF1A4E" w:rsidRDefault="00043E93" w:rsidP="00043E93">
      <w:pPr>
        <w:rPr>
          <w:szCs w:val="21"/>
        </w:rPr>
      </w:pPr>
      <w:r w:rsidRPr="00DF1A4E">
        <w:rPr>
          <w:rFonts w:hint="eastAsia"/>
          <w:szCs w:val="21"/>
        </w:rPr>
        <w:t>・送迎を行う方について、</w:t>
      </w:r>
      <w:r w:rsidRPr="00DF1A4E">
        <w:rPr>
          <w:rFonts w:hint="eastAsia"/>
          <w:szCs w:val="21"/>
          <w:u w:val="single"/>
        </w:rPr>
        <w:t>通常事業の実施地域を超える場合、交通費として片道</w:t>
      </w:r>
      <w:r w:rsidRPr="00DF1A4E">
        <w:rPr>
          <w:rFonts w:hint="eastAsia"/>
          <w:szCs w:val="21"/>
          <w:u w:val="single"/>
        </w:rPr>
        <w:t>150</w:t>
      </w:r>
      <w:r w:rsidRPr="00DF1A4E">
        <w:rPr>
          <w:rFonts w:hint="eastAsia"/>
          <w:szCs w:val="21"/>
          <w:u w:val="single"/>
        </w:rPr>
        <w:t>円</w:t>
      </w:r>
      <w:r w:rsidRPr="00DF1A4E">
        <w:rPr>
          <w:rFonts w:hint="eastAsia"/>
          <w:szCs w:val="21"/>
        </w:rPr>
        <w:t>を頂きます。</w:t>
      </w:r>
    </w:p>
    <w:p w14:paraId="405853E0" w14:textId="77777777" w:rsidR="00043E93" w:rsidRPr="00DF1A4E" w:rsidRDefault="00043E93" w:rsidP="00043E93">
      <w:pPr>
        <w:ind w:firstLineChars="100" w:firstLine="210"/>
        <w:rPr>
          <w:szCs w:val="21"/>
        </w:rPr>
      </w:pPr>
      <w:r w:rsidRPr="00DF1A4E">
        <w:rPr>
          <w:rFonts w:hint="eastAsia"/>
          <w:szCs w:val="21"/>
        </w:rPr>
        <w:t>※送迎の実施地域：新見市の一部（西方、上市、高尾、下熊谷、新見、金谷、正田）</w:t>
      </w:r>
    </w:p>
    <w:p w14:paraId="17969CDC" w14:textId="50A9A108" w:rsidR="00043E93" w:rsidRPr="00DF1A4E" w:rsidRDefault="00043E93" w:rsidP="00043E93">
      <w:pPr>
        <w:rPr>
          <w:szCs w:val="21"/>
          <w:u w:val="single"/>
        </w:rPr>
      </w:pPr>
      <w:r w:rsidRPr="00DF1A4E">
        <w:rPr>
          <w:rFonts w:hint="eastAsia"/>
          <w:szCs w:val="21"/>
        </w:rPr>
        <w:t>・特別な理由を除いて、</w:t>
      </w:r>
      <w:r w:rsidRPr="00DF1A4E">
        <w:rPr>
          <w:rFonts w:hint="eastAsia"/>
          <w:szCs w:val="21"/>
          <w:u w:val="single"/>
        </w:rPr>
        <w:t>サービス予定</w:t>
      </w:r>
      <w:r w:rsidR="00A05728" w:rsidRPr="00DF1A4E">
        <w:rPr>
          <w:rFonts w:hint="eastAsia"/>
          <w:szCs w:val="21"/>
          <w:u w:val="single"/>
        </w:rPr>
        <w:t>日の前日</w:t>
      </w:r>
      <w:r w:rsidRPr="00DF1A4E">
        <w:rPr>
          <w:rFonts w:hint="eastAsia"/>
          <w:szCs w:val="21"/>
          <w:u w:val="single"/>
        </w:rPr>
        <w:t>までにキャンセルの連絡のない場合</w:t>
      </w:r>
    </w:p>
    <w:p w14:paraId="080C52C1" w14:textId="77777777" w:rsidR="00043E93" w:rsidRPr="00DF1A4E" w:rsidRDefault="00043E93" w:rsidP="00043E93">
      <w:pPr>
        <w:ind w:firstLineChars="100" w:firstLine="210"/>
        <w:rPr>
          <w:szCs w:val="21"/>
          <w:u w:val="single"/>
        </w:rPr>
      </w:pPr>
      <w:r w:rsidRPr="00DF1A4E">
        <w:rPr>
          <w:rFonts w:hint="eastAsia"/>
          <w:szCs w:val="21"/>
          <w:u w:val="single"/>
        </w:rPr>
        <w:t>（送迎を利用の方は、迎えの際に不在の場合も含む）キャンセル料として、</w:t>
      </w:r>
      <w:r w:rsidRPr="00DF1A4E">
        <w:rPr>
          <w:rFonts w:hint="eastAsia"/>
          <w:szCs w:val="21"/>
          <w:u w:val="single"/>
        </w:rPr>
        <w:t>500</w:t>
      </w:r>
      <w:r w:rsidRPr="00DF1A4E">
        <w:rPr>
          <w:rFonts w:hint="eastAsia"/>
          <w:szCs w:val="21"/>
          <w:u w:val="single"/>
        </w:rPr>
        <w:t>円を頂きます</w:t>
      </w:r>
      <w:r w:rsidRPr="00DF1A4E">
        <w:rPr>
          <w:rFonts w:hint="eastAsia"/>
          <w:szCs w:val="21"/>
        </w:rPr>
        <w:t>。</w:t>
      </w:r>
    </w:p>
    <w:p w14:paraId="5BCF7DBE" w14:textId="77777777" w:rsidR="00043E93" w:rsidRPr="00DF1A4E" w:rsidRDefault="00043E93" w:rsidP="00043E93">
      <w:pPr>
        <w:rPr>
          <w:sz w:val="20"/>
          <w:szCs w:val="20"/>
        </w:rPr>
      </w:pPr>
    </w:p>
    <w:p w14:paraId="4217D4BD" w14:textId="77777777" w:rsidR="00043E93" w:rsidRPr="00DF1A4E" w:rsidRDefault="00043E93" w:rsidP="00043E93">
      <w:pPr>
        <w:rPr>
          <w:sz w:val="20"/>
          <w:szCs w:val="20"/>
        </w:rPr>
      </w:pPr>
      <w:r w:rsidRPr="00DF1A4E">
        <w:rPr>
          <w:rFonts w:hint="eastAsia"/>
          <w:sz w:val="20"/>
          <w:szCs w:val="20"/>
        </w:rPr>
        <w:t>【その他の利用料金】</w:t>
      </w:r>
    </w:p>
    <w:tbl>
      <w:tblPr>
        <w:tblStyle w:val="a3"/>
        <w:tblW w:w="0" w:type="auto"/>
        <w:tblInd w:w="392" w:type="dxa"/>
        <w:tblLook w:val="04A0" w:firstRow="1" w:lastRow="0" w:firstColumn="1" w:lastColumn="0" w:noHBand="0" w:noVBand="1"/>
      </w:tblPr>
      <w:tblGrid>
        <w:gridCol w:w="4252"/>
        <w:gridCol w:w="4962"/>
      </w:tblGrid>
      <w:tr w:rsidR="00DF1A4E" w:rsidRPr="00DF1A4E" w14:paraId="2587923D" w14:textId="77777777" w:rsidTr="000404F0">
        <w:tc>
          <w:tcPr>
            <w:tcW w:w="4252" w:type="dxa"/>
            <w:tcBorders>
              <w:top w:val="single" w:sz="4" w:space="0" w:color="auto"/>
              <w:left w:val="single" w:sz="4" w:space="0" w:color="auto"/>
              <w:bottom w:val="double" w:sz="4" w:space="0" w:color="auto"/>
              <w:right w:val="single" w:sz="4" w:space="0" w:color="auto"/>
            </w:tcBorders>
          </w:tcPr>
          <w:p w14:paraId="27493406" w14:textId="77777777" w:rsidR="00043E93" w:rsidRPr="00DF1A4E" w:rsidRDefault="00043E93" w:rsidP="000404F0">
            <w:pPr>
              <w:jc w:val="center"/>
              <w:rPr>
                <w:sz w:val="20"/>
              </w:rPr>
            </w:pPr>
            <w:r w:rsidRPr="00DF1A4E">
              <w:rPr>
                <w:rFonts w:hint="eastAsia"/>
              </w:rPr>
              <w:t>日常生活費（材料費等）</w:t>
            </w:r>
          </w:p>
        </w:tc>
        <w:tc>
          <w:tcPr>
            <w:tcW w:w="4962" w:type="dxa"/>
            <w:tcBorders>
              <w:top w:val="single" w:sz="4" w:space="0" w:color="auto"/>
              <w:left w:val="single" w:sz="4" w:space="0" w:color="auto"/>
              <w:bottom w:val="double" w:sz="4" w:space="0" w:color="auto"/>
              <w:right w:val="single" w:sz="4" w:space="0" w:color="auto"/>
            </w:tcBorders>
          </w:tcPr>
          <w:p w14:paraId="3E5D8A18" w14:textId="77777777" w:rsidR="00043E93" w:rsidRPr="00DF1A4E" w:rsidRDefault="00043E93" w:rsidP="000404F0">
            <w:pPr>
              <w:jc w:val="center"/>
            </w:pPr>
            <w:r w:rsidRPr="00DF1A4E">
              <w:rPr>
                <w:rFonts w:hint="eastAsia"/>
              </w:rPr>
              <w:t>実費</w:t>
            </w:r>
          </w:p>
        </w:tc>
      </w:tr>
      <w:tr w:rsidR="00DF1A4E" w:rsidRPr="00DF1A4E" w14:paraId="3D82241C" w14:textId="77777777" w:rsidTr="000404F0">
        <w:tc>
          <w:tcPr>
            <w:tcW w:w="4252" w:type="dxa"/>
            <w:tcBorders>
              <w:top w:val="double" w:sz="4" w:space="0" w:color="auto"/>
            </w:tcBorders>
          </w:tcPr>
          <w:p w14:paraId="5D01E7A1" w14:textId="77777777" w:rsidR="00043E93" w:rsidRPr="00DF1A4E" w:rsidRDefault="00043E93" w:rsidP="000404F0">
            <w:pPr>
              <w:jc w:val="center"/>
            </w:pPr>
            <w:r w:rsidRPr="00DF1A4E">
              <w:rPr>
                <w:rFonts w:hint="eastAsia"/>
              </w:rPr>
              <w:t>長時間安心サラサラパッド</w:t>
            </w:r>
          </w:p>
        </w:tc>
        <w:tc>
          <w:tcPr>
            <w:tcW w:w="4962" w:type="dxa"/>
            <w:tcBorders>
              <w:top w:val="double" w:sz="4" w:space="0" w:color="auto"/>
            </w:tcBorders>
          </w:tcPr>
          <w:p w14:paraId="2D1FF18B" w14:textId="77777777" w:rsidR="00043E93" w:rsidRPr="00DF1A4E" w:rsidRDefault="00043E93" w:rsidP="000404F0">
            <w:pPr>
              <w:jc w:val="center"/>
            </w:pPr>
            <w:r w:rsidRPr="00DF1A4E">
              <w:rPr>
                <w:rFonts w:hint="eastAsia"/>
              </w:rPr>
              <w:t>60</w:t>
            </w:r>
            <w:r w:rsidRPr="00DF1A4E">
              <w:rPr>
                <w:rFonts w:hint="eastAsia"/>
              </w:rPr>
              <w:t>円／枚</w:t>
            </w:r>
          </w:p>
        </w:tc>
      </w:tr>
      <w:tr w:rsidR="00DF1A4E" w:rsidRPr="00DF1A4E" w14:paraId="398C756C" w14:textId="77777777" w:rsidTr="000404F0">
        <w:tc>
          <w:tcPr>
            <w:tcW w:w="4252" w:type="dxa"/>
          </w:tcPr>
          <w:p w14:paraId="44B00C01" w14:textId="77777777" w:rsidR="00043E93" w:rsidRPr="00DF1A4E" w:rsidRDefault="00043E93" w:rsidP="000404F0">
            <w:pPr>
              <w:jc w:val="center"/>
            </w:pPr>
            <w:r w:rsidRPr="00DF1A4E">
              <w:rPr>
                <w:rFonts w:hint="eastAsia"/>
              </w:rPr>
              <w:t>リハビリパンツ</w:t>
            </w:r>
          </w:p>
        </w:tc>
        <w:tc>
          <w:tcPr>
            <w:tcW w:w="4962" w:type="dxa"/>
          </w:tcPr>
          <w:p w14:paraId="30C9674B" w14:textId="77777777" w:rsidR="00043E93" w:rsidRPr="00DF1A4E" w:rsidRDefault="00043E93" w:rsidP="000404F0">
            <w:pPr>
              <w:jc w:val="center"/>
            </w:pPr>
            <w:r w:rsidRPr="00DF1A4E">
              <w:rPr>
                <w:rFonts w:hint="eastAsia"/>
              </w:rPr>
              <w:t>110</w:t>
            </w:r>
            <w:r w:rsidRPr="00DF1A4E">
              <w:rPr>
                <w:rFonts w:hint="eastAsia"/>
              </w:rPr>
              <w:t>円／枚</w:t>
            </w:r>
          </w:p>
        </w:tc>
      </w:tr>
      <w:tr w:rsidR="00DF1A4E" w:rsidRPr="00DF1A4E" w14:paraId="4E4E03C3" w14:textId="77777777" w:rsidTr="000404F0">
        <w:tc>
          <w:tcPr>
            <w:tcW w:w="4252" w:type="dxa"/>
          </w:tcPr>
          <w:p w14:paraId="5C818D85" w14:textId="77777777" w:rsidR="00043E93" w:rsidRPr="00DF1A4E" w:rsidRDefault="00043E93" w:rsidP="000404F0">
            <w:pPr>
              <w:jc w:val="center"/>
            </w:pPr>
            <w:r w:rsidRPr="00DF1A4E">
              <w:rPr>
                <w:rFonts w:hint="eastAsia"/>
              </w:rPr>
              <w:t>おむつ代（テープ止めタイプ）</w:t>
            </w:r>
          </w:p>
        </w:tc>
        <w:tc>
          <w:tcPr>
            <w:tcW w:w="4962" w:type="dxa"/>
          </w:tcPr>
          <w:p w14:paraId="711F069F" w14:textId="77777777" w:rsidR="00043E93" w:rsidRPr="00DF1A4E" w:rsidRDefault="00043E93" w:rsidP="000404F0">
            <w:pPr>
              <w:jc w:val="center"/>
            </w:pPr>
            <w:r w:rsidRPr="00DF1A4E">
              <w:rPr>
                <w:rFonts w:hint="eastAsia"/>
              </w:rPr>
              <w:t>120</w:t>
            </w:r>
            <w:r w:rsidRPr="00DF1A4E">
              <w:rPr>
                <w:rFonts w:hint="eastAsia"/>
              </w:rPr>
              <w:t>円／枚</w:t>
            </w:r>
          </w:p>
        </w:tc>
      </w:tr>
    </w:tbl>
    <w:p w14:paraId="21F32F60" w14:textId="77777777" w:rsidR="00FA7F2B" w:rsidRPr="00DF1A4E" w:rsidRDefault="00FA7F2B" w:rsidP="00FA7F2B">
      <w:pPr>
        <w:ind w:leftChars="100" w:left="210"/>
        <w:rPr>
          <w:sz w:val="20"/>
          <w:szCs w:val="20"/>
        </w:rPr>
      </w:pPr>
      <w:r w:rsidRPr="00DF1A4E">
        <w:rPr>
          <w:rFonts w:hint="eastAsia"/>
          <w:sz w:val="20"/>
          <w:szCs w:val="20"/>
        </w:rPr>
        <w:lastRenderedPageBreak/>
        <w:t>【介護予防通所リハビリテーション費】</w:t>
      </w:r>
    </w:p>
    <w:p w14:paraId="096D400F" w14:textId="0497F01A" w:rsidR="00043E93" w:rsidRPr="00DF1A4E" w:rsidRDefault="000404F0" w:rsidP="00043E93">
      <w:pPr>
        <w:ind w:leftChars="100" w:left="3286" w:hangingChars="1459" w:hanging="3076"/>
        <w:rPr>
          <w:b/>
          <w:szCs w:val="21"/>
        </w:rPr>
      </w:pPr>
      <w:r w:rsidRPr="00DF1A4E">
        <w:rPr>
          <w:rFonts w:hint="eastAsia"/>
          <w:b/>
          <w:szCs w:val="21"/>
        </w:rPr>
        <w:t>※</w:t>
      </w:r>
      <w:r w:rsidR="00043E93" w:rsidRPr="00DF1A4E">
        <w:rPr>
          <w:rFonts w:hint="eastAsia"/>
          <w:b/>
          <w:szCs w:val="21"/>
        </w:rPr>
        <w:t>負担割合証（</w:t>
      </w:r>
      <w:r w:rsidR="00043E93" w:rsidRPr="00DF1A4E">
        <w:rPr>
          <w:rFonts w:hint="eastAsia"/>
          <w:b/>
          <w:szCs w:val="21"/>
        </w:rPr>
        <w:t>1</w:t>
      </w:r>
      <w:r w:rsidR="00043E93" w:rsidRPr="00DF1A4E">
        <w:rPr>
          <w:rFonts w:hint="eastAsia"/>
          <w:b/>
          <w:szCs w:val="21"/>
        </w:rPr>
        <w:t>～</w:t>
      </w:r>
      <w:r w:rsidR="00043E93" w:rsidRPr="00DF1A4E">
        <w:rPr>
          <w:rFonts w:hint="eastAsia"/>
          <w:b/>
          <w:szCs w:val="21"/>
        </w:rPr>
        <w:t>3</w:t>
      </w:r>
      <w:r w:rsidR="00043E93" w:rsidRPr="00DF1A4E">
        <w:rPr>
          <w:rFonts w:hint="eastAsia"/>
          <w:b/>
          <w:szCs w:val="21"/>
        </w:rPr>
        <w:t>割）に基づき支払い金額が変わります。</w:t>
      </w:r>
    </w:p>
    <w:tbl>
      <w:tblPr>
        <w:tblStyle w:val="a3"/>
        <w:tblW w:w="0" w:type="auto"/>
        <w:tblInd w:w="392" w:type="dxa"/>
        <w:tblLook w:val="04A0" w:firstRow="1" w:lastRow="0" w:firstColumn="1" w:lastColumn="0" w:noHBand="0" w:noVBand="1"/>
      </w:tblPr>
      <w:tblGrid>
        <w:gridCol w:w="4252"/>
        <w:gridCol w:w="4962"/>
      </w:tblGrid>
      <w:tr w:rsidR="00DF1A4E" w:rsidRPr="00DF1A4E" w14:paraId="021E47CD" w14:textId="77777777" w:rsidTr="00701983">
        <w:tc>
          <w:tcPr>
            <w:tcW w:w="4252" w:type="dxa"/>
          </w:tcPr>
          <w:p w14:paraId="3F3F2C2F" w14:textId="77777777" w:rsidR="00FA7F2B" w:rsidRPr="00DF1A4E" w:rsidRDefault="00FA7F2B" w:rsidP="00701983">
            <w:pPr>
              <w:jc w:val="center"/>
            </w:pPr>
          </w:p>
        </w:tc>
        <w:tc>
          <w:tcPr>
            <w:tcW w:w="4962" w:type="dxa"/>
            <w:tcBorders>
              <w:bottom w:val="single" w:sz="4" w:space="0" w:color="auto"/>
            </w:tcBorders>
          </w:tcPr>
          <w:p w14:paraId="758ECB68" w14:textId="77777777" w:rsidR="00FA7F2B" w:rsidRPr="00DF1A4E" w:rsidRDefault="00FA7F2B" w:rsidP="00701983">
            <w:pPr>
              <w:jc w:val="center"/>
            </w:pPr>
            <w:r w:rsidRPr="00DF1A4E">
              <w:rPr>
                <w:rFonts w:hint="eastAsia"/>
              </w:rPr>
              <w:t>1</w:t>
            </w:r>
            <w:r w:rsidRPr="00DF1A4E">
              <w:rPr>
                <w:rFonts w:hint="eastAsia"/>
              </w:rPr>
              <w:t>時間以上</w:t>
            </w:r>
            <w:r w:rsidRPr="00DF1A4E">
              <w:rPr>
                <w:rFonts w:hint="eastAsia"/>
              </w:rPr>
              <w:t>2</w:t>
            </w:r>
            <w:r w:rsidRPr="00DF1A4E">
              <w:rPr>
                <w:rFonts w:hint="eastAsia"/>
              </w:rPr>
              <w:t>時間未満</w:t>
            </w:r>
          </w:p>
        </w:tc>
      </w:tr>
      <w:tr w:rsidR="00DF1A4E" w:rsidRPr="00DF1A4E" w14:paraId="18AD21BB" w14:textId="77777777" w:rsidTr="00701983">
        <w:tc>
          <w:tcPr>
            <w:tcW w:w="4252" w:type="dxa"/>
            <w:tcBorders>
              <w:bottom w:val="single" w:sz="4" w:space="0" w:color="auto"/>
            </w:tcBorders>
          </w:tcPr>
          <w:p w14:paraId="5EB5300E" w14:textId="77777777" w:rsidR="00FA7F2B" w:rsidRPr="00DF1A4E" w:rsidRDefault="00FA7F2B" w:rsidP="00701983">
            <w:pPr>
              <w:jc w:val="center"/>
            </w:pPr>
            <w:r w:rsidRPr="00DF1A4E">
              <w:rPr>
                <w:rFonts w:hint="eastAsia"/>
              </w:rPr>
              <w:t>要支援</w:t>
            </w:r>
            <w:r w:rsidRPr="00DF1A4E">
              <w:rPr>
                <w:rFonts w:hint="eastAsia"/>
              </w:rPr>
              <w:t>1</w:t>
            </w:r>
          </w:p>
        </w:tc>
        <w:tc>
          <w:tcPr>
            <w:tcW w:w="4962" w:type="dxa"/>
            <w:tcBorders>
              <w:bottom w:val="single" w:sz="4" w:space="0" w:color="auto"/>
            </w:tcBorders>
          </w:tcPr>
          <w:p w14:paraId="680165D9" w14:textId="2DBB0AD8" w:rsidR="00FA7F2B" w:rsidRPr="00DF1A4E" w:rsidRDefault="00CD7BC2" w:rsidP="00804D7B">
            <w:pPr>
              <w:jc w:val="center"/>
            </w:pPr>
            <w:r w:rsidRPr="00DF1A4E">
              <w:rPr>
                <w:rFonts w:hint="eastAsia"/>
              </w:rPr>
              <w:t>2,268</w:t>
            </w:r>
            <w:r w:rsidR="000404F0" w:rsidRPr="00DF1A4E">
              <w:rPr>
                <w:rFonts w:hint="eastAsia"/>
              </w:rPr>
              <w:t>単位</w:t>
            </w:r>
            <w:r w:rsidR="00FA7F2B" w:rsidRPr="00DF1A4E">
              <w:rPr>
                <w:rFonts w:hint="eastAsia"/>
              </w:rPr>
              <w:t>／月</w:t>
            </w:r>
          </w:p>
        </w:tc>
      </w:tr>
      <w:tr w:rsidR="00DF1A4E" w:rsidRPr="00DF1A4E" w14:paraId="1B686AD4" w14:textId="77777777" w:rsidTr="00701983">
        <w:tc>
          <w:tcPr>
            <w:tcW w:w="4252" w:type="dxa"/>
            <w:tcBorders>
              <w:bottom w:val="double" w:sz="4" w:space="0" w:color="auto"/>
            </w:tcBorders>
          </w:tcPr>
          <w:p w14:paraId="44F3CBFD" w14:textId="77777777" w:rsidR="00FA7F2B" w:rsidRPr="00DF1A4E" w:rsidRDefault="00FA7F2B" w:rsidP="00701983">
            <w:pPr>
              <w:jc w:val="center"/>
            </w:pPr>
            <w:r w:rsidRPr="00DF1A4E">
              <w:rPr>
                <w:rFonts w:hint="eastAsia"/>
              </w:rPr>
              <w:t>要支援</w:t>
            </w:r>
            <w:r w:rsidRPr="00DF1A4E">
              <w:rPr>
                <w:rFonts w:hint="eastAsia"/>
              </w:rPr>
              <w:t>2</w:t>
            </w:r>
          </w:p>
        </w:tc>
        <w:tc>
          <w:tcPr>
            <w:tcW w:w="4962" w:type="dxa"/>
            <w:tcBorders>
              <w:bottom w:val="double" w:sz="4" w:space="0" w:color="auto"/>
            </w:tcBorders>
          </w:tcPr>
          <w:p w14:paraId="57E58692" w14:textId="144D82FB" w:rsidR="00FA7F2B" w:rsidRPr="00DF1A4E" w:rsidRDefault="00CD7BC2" w:rsidP="00701983">
            <w:pPr>
              <w:jc w:val="center"/>
            </w:pPr>
            <w:r w:rsidRPr="00DF1A4E">
              <w:rPr>
                <w:rFonts w:hint="eastAsia"/>
              </w:rPr>
              <w:t>4,228</w:t>
            </w:r>
            <w:r w:rsidR="000404F0" w:rsidRPr="00DF1A4E">
              <w:rPr>
                <w:rFonts w:hint="eastAsia"/>
              </w:rPr>
              <w:t>単位</w:t>
            </w:r>
            <w:r w:rsidR="00FA7F2B" w:rsidRPr="00DF1A4E">
              <w:rPr>
                <w:rFonts w:hint="eastAsia"/>
              </w:rPr>
              <w:t>／月</w:t>
            </w:r>
          </w:p>
        </w:tc>
      </w:tr>
      <w:tr w:rsidR="00DF1A4E" w:rsidRPr="00DF1A4E" w14:paraId="445A3544" w14:textId="77777777" w:rsidTr="004A65F3">
        <w:tc>
          <w:tcPr>
            <w:tcW w:w="4252" w:type="dxa"/>
          </w:tcPr>
          <w:p w14:paraId="0FD70E0D" w14:textId="77777777" w:rsidR="00B01B51" w:rsidRPr="00DF1A4E" w:rsidRDefault="00B01B51" w:rsidP="004A65F3">
            <w:pPr>
              <w:jc w:val="center"/>
            </w:pPr>
            <w:r w:rsidRPr="00DF1A4E">
              <w:rPr>
                <w:rFonts w:hint="eastAsia"/>
              </w:rPr>
              <w:t>生活行為向上</w:t>
            </w:r>
            <w:r w:rsidR="00617183" w:rsidRPr="00DF1A4E">
              <w:rPr>
                <w:rFonts w:hint="eastAsia"/>
              </w:rPr>
              <w:t>リハビリテーション実施加算</w:t>
            </w:r>
          </w:p>
        </w:tc>
        <w:tc>
          <w:tcPr>
            <w:tcW w:w="4962" w:type="dxa"/>
            <w:vAlign w:val="center"/>
          </w:tcPr>
          <w:p w14:paraId="4842C3B1" w14:textId="4E6D4412" w:rsidR="00B01B51" w:rsidRPr="00DF1A4E" w:rsidRDefault="00617183" w:rsidP="004A65F3">
            <w:pPr>
              <w:jc w:val="center"/>
            </w:pPr>
            <w:r w:rsidRPr="00DF1A4E">
              <w:rPr>
                <w:rFonts w:hint="eastAsia"/>
              </w:rPr>
              <w:t>562</w:t>
            </w:r>
            <w:r w:rsidR="000404F0" w:rsidRPr="00DF1A4E">
              <w:rPr>
                <w:rFonts w:hint="eastAsia"/>
              </w:rPr>
              <w:t>単位</w:t>
            </w:r>
            <w:r w:rsidRPr="00DF1A4E">
              <w:rPr>
                <w:rFonts w:hint="eastAsia"/>
              </w:rPr>
              <w:t>／月</w:t>
            </w:r>
            <w:r w:rsidR="00553775" w:rsidRPr="00DF1A4E">
              <w:rPr>
                <w:rFonts w:hint="eastAsia"/>
              </w:rPr>
              <w:t>（</w:t>
            </w:r>
            <w:r w:rsidRPr="00DF1A4E">
              <w:rPr>
                <w:rFonts w:hint="eastAsia"/>
              </w:rPr>
              <w:t>利用開始月から</w:t>
            </w:r>
            <w:r w:rsidRPr="00DF1A4E">
              <w:rPr>
                <w:rFonts w:hint="eastAsia"/>
              </w:rPr>
              <w:t>6</w:t>
            </w:r>
            <w:r w:rsidRPr="00DF1A4E">
              <w:rPr>
                <w:rFonts w:hint="eastAsia"/>
              </w:rPr>
              <w:t>月以内</w:t>
            </w:r>
            <w:r w:rsidR="00553775" w:rsidRPr="00DF1A4E">
              <w:rPr>
                <w:rFonts w:hint="eastAsia"/>
              </w:rPr>
              <w:t>）</w:t>
            </w:r>
          </w:p>
        </w:tc>
      </w:tr>
      <w:tr w:rsidR="00DF1A4E" w:rsidRPr="00DF1A4E" w14:paraId="6AF5C6DC" w14:textId="77777777" w:rsidTr="00EE5239">
        <w:trPr>
          <w:trHeight w:val="690"/>
        </w:trPr>
        <w:tc>
          <w:tcPr>
            <w:tcW w:w="4252" w:type="dxa"/>
          </w:tcPr>
          <w:p w14:paraId="53BA54FB" w14:textId="77777777" w:rsidR="00FA7F2B" w:rsidRPr="00DF1A4E" w:rsidRDefault="00BA6E34" w:rsidP="001C4729">
            <w:pPr>
              <w:spacing w:line="480" w:lineRule="auto"/>
              <w:jc w:val="center"/>
            </w:pPr>
            <w:r w:rsidRPr="00DF1A4E">
              <w:rPr>
                <w:rFonts w:hint="eastAsia"/>
              </w:rPr>
              <w:t>サービス提供体制強化加算Ⅲ</w:t>
            </w:r>
          </w:p>
        </w:tc>
        <w:tc>
          <w:tcPr>
            <w:tcW w:w="4962" w:type="dxa"/>
            <w:vAlign w:val="center"/>
          </w:tcPr>
          <w:p w14:paraId="2E5B14E0" w14:textId="54764DD7" w:rsidR="00FA7F2B" w:rsidRPr="00DF1A4E" w:rsidRDefault="00FA7F2B" w:rsidP="00701983">
            <w:pPr>
              <w:jc w:val="center"/>
            </w:pPr>
            <w:r w:rsidRPr="00DF1A4E">
              <w:rPr>
                <w:rFonts w:hint="eastAsia"/>
              </w:rPr>
              <w:t>要支援</w:t>
            </w:r>
            <w:r w:rsidRPr="00DF1A4E">
              <w:rPr>
                <w:rFonts w:hint="eastAsia"/>
              </w:rPr>
              <w:t>1</w:t>
            </w:r>
            <w:r w:rsidRPr="00DF1A4E">
              <w:rPr>
                <w:rFonts w:hint="eastAsia"/>
              </w:rPr>
              <w:t xml:space="preserve">　</w:t>
            </w:r>
            <w:r w:rsidRPr="00DF1A4E">
              <w:rPr>
                <w:rFonts w:hint="eastAsia"/>
              </w:rPr>
              <w:t>24</w:t>
            </w:r>
            <w:r w:rsidR="000404F0" w:rsidRPr="00DF1A4E">
              <w:rPr>
                <w:rFonts w:hint="eastAsia"/>
              </w:rPr>
              <w:t>単位</w:t>
            </w:r>
            <w:r w:rsidRPr="00DF1A4E">
              <w:rPr>
                <w:rFonts w:hint="eastAsia"/>
              </w:rPr>
              <w:t>／月</w:t>
            </w:r>
          </w:p>
          <w:p w14:paraId="773C9A3B" w14:textId="4D09F4F9" w:rsidR="00EE5239" w:rsidRPr="00DF1A4E" w:rsidRDefault="00FA7F2B" w:rsidP="00701983">
            <w:pPr>
              <w:jc w:val="center"/>
            </w:pPr>
            <w:r w:rsidRPr="00DF1A4E">
              <w:rPr>
                <w:rFonts w:hint="eastAsia"/>
              </w:rPr>
              <w:t>要支援</w:t>
            </w:r>
            <w:r w:rsidRPr="00DF1A4E">
              <w:rPr>
                <w:rFonts w:hint="eastAsia"/>
              </w:rPr>
              <w:t>2</w:t>
            </w:r>
            <w:r w:rsidRPr="00DF1A4E">
              <w:rPr>
                <w:rFonts w:hint="eastAsia"/>
              </w:rPr>
              <w:t xml:space="preserve">　</w:t>
            </w:r>
            <w:r w:rsidRPr="00DF1A4E">
              <w:rPr>
                <w:rFonts w:hint="eastAsia"/>
              </w:rPr>
              <w:t>48</w:t>
            </w:r>
            <w:r w:rsidR="000404F0" w:rsidRPr="00DF1A4E">
              <w:rPr>
                <w:rFonts w:hint="eastAsia"/>
              </w:rPr>
              <w:t>単位</w:t>
            </w:r>
            <w:r w:rsidRPr="00DF1A4E">
              <w:rPr>
                <w:rFonts w:hint="eastAsia"/>
              </w:rPr>
              <w:t>／月</w:t>
            </w:r>
          </w:p>
        </w:tc>
      </w:tr>
      <w:tr w:rsidR="00DF1A4E" w:rsidRPr="00DF1A4E" w14:paraId="2A62A003" w14:textId="77777777" w:rsidTr="004244BE">
        <w:trPr>
          <w:trHeight w:val="240"/>
        </w:trPr>
        <w:tc>
          <w:tcPr>
            <w:tcW w:w="4252" w:type="dxa"/>
          </w:tcPr>
          <w:p w14:paraId="71DAE8D2" w14:textId="77777777" w:rsidR="00BE6F87" w:rsidRPr="00DF1A4E" w:rsidRDefault="00BE6F87" w:rsidP="00E12A8D">
            <w:pPr>
              <w:jc w:val="center"/>
            </w:pPr>
            <w:r w:rsidRPr="00DF1A4E">
              <w:rPr>
                <w:rFonts w:hint="eastAsia"/>
              </w:rPr>
              <w:t>科学的介護推進体制加算</w:t>
            </w:r>
          </w:p>
        </w:tc>
        <w:tc>
          <w:tcPr>
            <w:tcW w:w="4962" w:type="dxa"/>
            <w:vAlign w:val="center"/>
          </w:tcPr>
          <w:p w14:paraId="7622A6B7" w14:textId="0A2E44D4" w:rsidR="00BE6F87" w:rsidRPr="00DF1A4E" w:rsidRDefault="00BE6F87" w:rsidP="00E12A8D">
            <w:pPr>
              <w:jc w:val="center"/>
            </w:pPr>
            <w:r w:rsidRPr="00DF1A4E">
              <w:rPr>
                <w:rFonts w:hint="eastAsia"/>
              </w:rPr>
              <w:t>40</w:t>
            </w:r>
            <w:r w:rsidR="000404F0" w:rsidRPr="00DF1A4E">
              <w:rPr>
                <w:rFonts w:hint="eastAsia"/>
              </w:rPr>
              <w:t>単位</w:t>
            </w:r>
            <w:r w:rsidRPr="00DF1A4E">
              <w:rPr>
                <w:rFonts w:hint="eastAsia"/>
              </w:rPr>
              <w:t>／月</w:t>
            </w:r>
            <w:r w:rsidR="004244BE" w:rsidRPr="00DF1A4E">
              <w:rPr>
                <w:rFonts w:hint="eastAsia"/>
              </w:rPr>
              <w:t xml:space="preserve"> </w:t>
            </w:r>
          </w:p>
        </w:tc>
      </w:tr>
      <w:tr w:rsidR="00DF1A4E" w:rsidRPr="00DF1A4E" w14:paraId="36577ABA" w14:textId="77777777" w:rsidTr="004244BE">
        <w:trPr>
          <w:trHeight w:val="240"/>
        </w:trPr>
        <w:tc>
          <w:tcPr>
            <w:tcW w:w="4252" w:type="dxa"/>
          </w:tcPr>
          <w:p w14:paraId="24A14B5D" w14:textId="77777777" w:rsidR="00BE6F87" w:rsidRPr="00DF1A4E" w:rsidRDefault="00BE6F87" w:rsidP="00E12A8D">
            <w:pPr>
              <w:jc w:val="center"/>
            </w:pPr>
            <w:r w:rsidRPr="00DF1A4E">
              <w:rPr>
                <w:rFonts w:hint="eastAsia"/>
              </w:rPr>
              <w:t>口腔・栄養スクリーニング加算</w:t>
            </w:r>
          </w:p>
        </w:tc>
        <w:tc>
          <w:tcPr>
            <w:tcW w:w="4962" w:type="dxa"/>
            <w:vAlign w:val="center"/>
          </w:tcPr>
          <w:p w14:paraId="5AD4F212" w14:textId="2A07E799" w:rsidR="00BE6F87" w:rsidRPr="00DF1A4E" w:rsidRDefault="00BE6F87" w:rsidP="00E12A8D">
            <w:pPr>
              <w:jc w:val="center"/>
            </w:pPr>
            <w:r w:rsidRPr="00DF1A4E">
              <w:rPr>
                <w:rFonts w:hint="eastAsia"/>
              </w:rPr>
              <w:t>20</w:t>
            </w:r>
            <w:r w:rsidR="000404F0" w:rsidRPr="00DF1A4E">
              <w:rPr>
                <w:rFonts w:hint="eastAsia"/>
              </w:rPr>
              <w:t>単位</w:t>
            </w:r>
            <w:r w:rsidR="00EF5378" w:rsidRPr="00DF1A4E">
              <w:rPr>
                <w:rFonts w:hint="eastAsia"/>
              </w:rPr>
              <w:t>／回</w:t>
            </w:r>
            <w:r w:rsidRPr="00DF1A4E">
              <w:rPr>
                <w:rFonts w:hint="eastAsia"/>
              </w:rPr>
              <w:t>（</w:t>
            </w:r>
            <w:r w:rsidRPr="00DF1A4E">
              <w:rPr>
                <w:rFonts w:hint="eastAsia"/>
              </w:rPr>
              <w:t>6</w:t>
            </w:r>
            <w:r w:rsidRPr="00DF1A4E">
              <w:rPr>
                <w:rFonts w:hint="eastAsia"/>
              </w:rPr>
              <w:t>ヵ月に</w:t>
            </w:r>
            <w:r w:rsidRPr="00DF1A4E">
              <w:rPr>
                <w:rFonts w:hint="eastAsia"/>
              </w:rPr>
              <w:t>1</w:t>
            </w:r>
            <w:r w:rsidR="004244BE" w:rsidRPr="00DF1A4E">
              <w:rPr>
                <w:rFonts w:hint="eastAsia"/>
              </w:rPr>
              <w:t>回まで）</w:t>
            </w:r>
          </w:p>
        </w:tc>
      </w:tr>
      <w:tr w:rsidR="00DF1A4E" w:rsidRPr="00DF1A4E" w14:paraId="179B7F42" w14:textId="77777777" w:rsidTr="004244BE">
        <w:trPr>
          <w:trHeight w:val="240"/>
        </w:trPr>
        <w:tc>
          <w:tcPr>
            <w:tcW w:w="4252" w:type="dxa"/>
          </w:tcPr>
          <w:p w14:paraId="550BF169" w14:textId="77777777" w:rsidR="00BE6F87" w:rsidRPr="00DF1A4E" w:rsidRDefault="00BE6F87" w:rsidP="00E12A8D">
            <w:pPr>
              <w:jc w:val="center"/>
              <w:rPr>
                <w:u w:val="single"/>
              </w:rPr>
            </w:pPr>
            <w:r w:rsidRPr="00DF1A4E">
              <w:rPr>
                <w:rFonts w:hint="eastAsia"/>
              </w:rPr>
              <w:t>栄養アセスメント加算</w:t>
            </w:r>
          </w:p>
        </w:tc>
        <w:tc>
          <w:tcPr>
            <w:tcW w:w="4962" w:type="dxa"/>
            <w:vAlign w:val="center"/>
          </w:tcPr>
          <w:p w14:paraId="463919B1" w14:textId="64093AD2" w:rsidR="00BE6F87" w:rsidRPr="00DF1A4E" w:rsidRDefault="00BE6F87" w:rsidP="00E12A8D">
            <w:pPr>
              <w:jc w:val="center"/>
            </w:pPr>
            <w:r w:rsidRPr="00DF1A4E">
              <w:rPr>
                <w:rFonts w:hint="eastAsia"/>
              </w:rPr>
              <w:t>50</w:t>
            </w:r>
            <w:r w:rsidR="000404F0" w:rsidRPr="00DF1A4E">
              <w:rPr>
                <w:rFonts w:hint="eastAsia"/>
              </w:rPr>
              <w:t>単位</w:t>
            </w:r>
            <w:r w:rsidRPr="00DF1A4E">
              <w:rPr>
                <w:rFonts w:hint="eastAsia"/>
              </w:rPr>
              <w:t>／月</w:t>
            </w:r>
            <w:r w:rsidR="004244BE" w:rsidRPr="00DF1A4E">
              <w:rPr>
                <w:rFonts w:hint="eastAsia"/>
              </w:rPr>
              <w:t xml:space="preserve"> </w:t>
            </w:r>
          </w:p>
        </w:tc>
      </w:tr>
      <w:tr w:rsidR="00DF1A4E" w:rsidRPr="00DF1A4E" w14:paraId="39A4F0AD" w14:textId="77777777" w:rsidTr="004244BE">
        <w:trPr>
          <w:trHeight w:val="240"/>
        </w:trPr>
        <w:tc>
          <w:tcPr>
            <w:tcW w:w="4252" w:type="dxa"/>
          </w:tcPr>
          <w:p w14:paraId="436DC64B" w14:textId="77777777" w:rsidR="00BE6F87" w:rsidRPr="00DF1A4E" w:rsidRDefault="00BE6F87" w:rsidP="00E12A8D">
            <w:pPr>
              <w:jc w:val="center"/>
            </w:pPr>
            <w:r w:rsidRPr="00DF1A4E">
              <w:rPr>
                <w:rFonts w:hint="eastAsia"/>
              </w:rPr>
              <w:t>栄養改善加算</w:t>
            </w:r>
          </w:p>
        </w:tc>
        <w:tc>
          <w:tcPr>
            <w:tcW w:w="4962" w:type="dxa"/>
            <w:vAlign w:val="center"/>
          </w:tcPr>
          <w:p w14:paraId="655CF161" w14:textId="2E546AB1" w:rsidR="00BE6F87" w:rsidRPr="00DF1A4E" w:rsidRDefault="00BE6F87" w:rsidP="00E12A8D">
            <w:pPr>
              <w:jc w:val="center"/>
            </w:pPr>
            <w:r w:rsidRPr="00DF1A4E">
              <w:rPr>
                <w:rFonts w:hint="eastAsia"/>
              </w:rPr>
              <w:t>200</w:t>
            </w:r>
            <w:r w:rsidR="000404F0" w:rsidRPr="00DF1A4E">
              <w:rPr>
                <w:rFonts w:hint="eastAsia"/>
              </w:rPr>
              <w:t>単位</w:t>
            </w:r>
            <w:r w:rsidRPr="00DF1A4E">
              <w:rPr>
                <w:rFonts w:hint="eastAsia"/>
              </w:rPr>
              <w:t>／月</w:t>
            </w:r>
            <w:r w:rsidR="004244BE" w:rsidRPr="00DF1A4E">
              <w:rPr>
                <w:rFonts w:hint="eastAsia"/>
              </w:rPr>
              <w:t xml:space="preserve"> </w:t>
            </w:r>
          </w:p>
        </w:tc>
      </w:tr>
      <w:tr w:rsidR="00DF1A4E" w:rsidRPr="00DF1A4E" w14:paraId="3CD40D9D" w14:textId="77777777" w:rsidTr="004244BE">
        <w:tc>
          <w:tcPr>
            <w:tcW w:w="4252" w:type="dxa"/>
          </w:tcPr>
          <w:p w14:paraId="07B1FFE8" w14:textId="77777777" w:rsidR="00BE6F87" w:rsidRPr="00DF1A4E" w:rsidRDefault="00BE6F87" w:rsidP="00E12A8D">
            <w:pPr>
              <w:jc w:val="center"/>
            </w:pPr>
            <w:r w:rsidRPr="00DF1A4E">
              <w:rPr>
                <w:rFonts w:hint="eastAsia"/>
              </w:rPr>
              <w:t>口腔機能向上加算Ⅰ</w:t>
            </w:r>
          </w:p>
        </w:tc>
        <w:tc>
          <w:tcPr>
            <w:tcW w:w="4962" w:type="dxa"/>
            <w:vAlign w:val="center"/>
          </w:tcPr>
          <w:p w14:paraId="52B31FB4" w14:textId="3F1DB848" w:rsidR="00BE6F87" w:rsidRPr="00DF1A4E" w:rsidRDefault="00BE6F87" w:rsidP="00E12A8D">
            <w:pPr>
              <w:jc w:val="center"/>
            </w:pPr>
            <w:r w:rsidRPr="00DF1A4E">
              <w:rPr>
                <w:rFonts w:hint="eastAsia"/>
              </w:rPr>
              <w:t>150</w:t>
            </w:r>
            <w:r w:rsidR="000404F0" w:rsidRPr="00DF1A4E">
              <w:rPr>
                <w:rFonts w:hint="eastAsia"/>
              </w:rPr>
              <w:t>単位</w:t>
            </w:r>
            <w:r w:rsidRPr="00DF1A4E">
              <w:rPr>
                <w:rFonts w:hint="eastAsia"/>
              </w:rPr>
              <w:t>／月</w:t>
            </w:r>
            <w:r w:rsidR="004244BE" w:rsidRPr="00DF1A4E">
              <w:rPr>
                <w:rFonts w:hint="eastAsia"/>
              </w:rPr>
              <w:t xml:space="preserve"> </w:t>
            </w:r>
          </w:p>
        </w:tc>
      </w:tr>
      <w:tr w:rsidR="00DF1A4E" w:rsidRPr="00DF1A4E" w14:paraId="5308BB6F" w14:textId="77777777" w:rsidTr="004244BE">
        <w:tc>
          <w:tcPr>
            <w:tcW w:w="4252" w:type="dxa"/>
          </w:tcPr>
          <w:p w14:paraId="2E1B15FB" w14:textId="77777777" w:rsidR="00BE6F87" w:rsidRPr="00DF1A4E" w:rsidRDefault="00BE6F87" w:rsidP="00E12A8D">
            <w:pPr>
              <w:jc w:val="center"/>
            </w:pPr>
            <w:r w:rsidRPr="00DF1A4E">
              <w:rPr>
                <w:rFonts w:hint="eastAsia"/>
              </w:rPr>
              <w:t>口腔機能向上加算Ⅱ</w:t>
            </w:r>
          </w:p>
        </w:tc>
        <w:tc>
          <w:tcPr>
            <w:tcW w:w="4962" w:type="dxa"/>
            <w:vAlign w:val="center"/>
          </w:tcPr>
          <w:p w14:paraId="6026FEC5" w14:textId="5B0288D1" w:rsidR="00BE6F87" w:rsidRPr="00DF1A4E" w:rsidRDefault="00BE6F87" w:rsidP="00E12A8D">
            <w:pPr>
              <w:jc w:val="center"/>
            </w:pPr>
            <w:r w:rsidRPr="00DF1A4E">
              <w:rPr>
                <w:rFonts w:hint="eastAsia"/>
              </w:rPr>
              <w:t>160</w:t>
            </w:r>
            <w:r w:rsidR="000404F0" w:rsidRPr="00DF1A4E">
              <w:rPr>
                <w:rFonts w:hint="eastAsia"/>
              </w:rPr>
              <w:t>単位</w:t>
            </w:r>
            <w:r w:rsidRPr="00DF1A4E">
              <w:rPr>
                <w:rFonts w:hint="eastAsia"/>
              </w:rPr>
              <w:t>／月</w:t>
            </w:r>
            <w:r w:rsidR="004244BE" w:rsidRPr="00DF1A4E">
              <w:rPr>
                <w:rFonts w:hint="eastAsia"/>
              </w:rPr>
              <w:t xml:space="preserve"> </w:t>
            </w:r>
          </w:p>
        </w:tc>
      </w:tr>
      <w:tr w:rsidR="00DF1A4E" w:rsidRPr="00DF1A4E" w14:paraId="34EDD23F" w14:textId="77777777" w:rsidTr="004244BE">
        <w:tc>
          <w:tcPr>
            <w:tcW w:w="4252" w:type="dxa"/>
          </w:tcPr>
          <w:p w14:paraId="110B726F" w14:textId="77777777" w:rsidR="00E12A8D" w:rsidRPr="00DF1A4E" w:rsidRDefault="001E15BB" w:rsidP="00E12A8D">
            <w:pPr>
              <w:jc w:val="center"/>
            </w:pPr>
            <w:r w:rsidRPr="00DF1A4E">
              <w:rPr>
                <w:rFonts w:hint="eastAsia"/>
              </w:rPr>
              <w:t>一体的サービス提供加算</w:t>
            </w:r>
          </w:p>
        </w:tc>
        <w:tc>
          <w:tcPr>
            <w:tcW w:w="4962" w:type="dxa"/>
            <w:vAlign w:val="center"/>
          </w:tcPr>
          <w:p w14:paraId="7F31CF62" w14:textId="59A0E940" w:rsidR="00E12A8D" w:rsidRPr="00DF1A4E" w:rsidRDefault="00E12A8D" w:rsidP="00E12A8D">
            <w:pPr>
              <w:jc w:val="center"/>
            </w:pPr>
            <w:r w:rsidRPr="00DF1A4E">
              <w:rPr>
                <w:rFonts w:hint="eastAsia"/>
              </w:rPr>
              <w:t>480</w:t>
            </w:r>
            <w:r w:rsidR="000404F0" w:rsidRPr="00DF1A4E">
              <w:rPr>
                <w:rFonts w:hint="eastAsia"/>
              </w:rPr>
              <w:t>単位／</w:t>
            </w:r>
            <w:r w:rsidRPr="00DF1A4E">
              <w:rPr>
                <w:rFonts w:hint="eastAsia"/>
              </w:rPr>
              <w:t>月</w:t>
            </w:r>
          </w:p>
        </w:tc>
      </w:tr>
      <w:tr w:rsidR="00DF1A4E" w:rsidRPr="00DF1A4E" w14:paraId="53793098" w14:textId="77777777" w:rsidTr="004244BE">
        <w:tc>
          <w:tcPr>
            <w:tcW w:w="4252" w:type="dxa"/>
          </w:tcPr>
          <w:p w14:paraId="22A7873E" w14:textId="77777777" w:rsidR="001E15BB" w:rsidRPr="00DF1A4E" w:rsidRDefault="001E15BB" w:rsidP="00E12A8D">
            <w:pPr>
              <w:jc w:val="center"/>
            </w:pPr>
            <w:r w:rsidRPr="00DF1A4E">
              <w:rPr>
                <w:rFonts w:hint="eastAsia"/>
              </w:rPr>
              <w:t>退院時共同指導加算</w:t>
            </w:r>
          </w:p>
        </w:tc>
        <w:tc>
          <w:tcPr>
            <w:tcW w:w="4962" w:type="dxa"/>
            <w:vAlign w:val="center"/>
          </w:tcPr>
          <w:p w14:paraId="0FFC0C86" w14:textId="5C2782F4" w:rsidR="001E15BB" w:rsidRPr="00DF1A4E" w:rsidRDefault="001E15BB" w:rsidP="00E12A8D">
            <w:pPr>
              <w:jc w:val="center"/>
            </w:pPr>
            <w:r w:rsidRPr="00DF1A4E">
              <w:rPr>
                <w:rFonts w:hint="eastAsia"/>
              </w:rPr>
              <w:t>1</w:t>
            </w:r>
            <w:r w:rsidRPr="00DF1A4E">
              <w:rPr>
                <w:rFonts w:hint="eastAsia"/>
              </w:rPr>
              <w:t>回につき</w:t>
            </w:r>
            <w:r w:rsidRPr="00DF1A4E">
              <w:rPr>
                <w:rFonts w:hint="eastAsia"/>
              </w:rPr>
              <w:t>600</w:t>
            </w:r>
            <w:r w:rsidR="000404F0" w:rsidRPr="00DF1A4E">
              <w:rPr>
                <w:rFonts w:hint="eastAsia"/>
              </w:rPr>
              <w:t>単位</w:t>
            </w:r>
          </w:p>
        </w:tc>
      </w:tr>
      <w:tr w:rsidR="00BA6E34" w:rsidRPr="00DF1A4E" w14:paraId="3B96B9BD" w14:textId="77777777" w:rsidTr="00701983">
        <w:trPr>
          <w:trHeight w:val="390"/>
        </w:trPr>
        <w:tc>
          <w:tcPr>
            <w:tcW w:w="4252" w:type="dxa"/>
          </w:tcPr>
          <w:p w14:paraId="6B4A0EBC" w14:textId="77777777" w:rsidR="001E15BB" w:rsidRPr="00DF1A4E" w:rsidRDefault="00BA6E34" w:rsidP="001E15BB">
            <w:pPr>
              <w:jc w:val="center"/>
            </w:pPr>
            <w:r w:rsidRPr="00DF1A4E">
              <w:rPr>
                <w:rFonts w:hint="eastAsia"/>
              </w:rPr>
              <w:t>利用開始月から</w:t>
            </w:r>
            <w:r w:rsidRPr="00DF1A4E">
              <w:rPr>
                <w:rFonts w:hint="eastAsia"/>
              </w:rPr>
              <w:t>12</w:t>
            </w:r>
            <w:r w:rsidR="00437E56" w:rsidRPr="00DF1A4E">
              <w:rPr>
                <w:rFonts w:hint="eastAsia"/>
              </w:rPr>
              <w:t>ヵ月</w:t>
            </w:r>
          </w:p>
          <w:p w14:paraId="13242222" w14:textId="77777777" w:rsidR="001E15BB" w:rsidRPr="00DF1A4E" w:rsidRDefault="00BA6E34" w:rsidP="001E15BB">
            <w:pPr>
              <w:jc w:val="center"/>
            </w:pPr>
            <w:r w:rsidRPr="00DF1A4E">
              <w:rPr>
                <w:rFonts w:hint="eastAsia"/>
              </w:rPr>
              <w:t>を越えてサービスを継続した場合</w:t>
            </w:r>
          </w:p>
          <w:p w14:paraId="6C3E321D" w14:textId="77777777" w:rsidR="001E15BB" w:rsidRPr="00DF1A4E" w:rsidRDefault="001E15BB" w:rsidP="001E15BB">
            <w:pPr>
              <w:jc w:val="center"/>
            </w:pPr>
            <w:r w:rsidRPr="00DF1A4E">
              <w:rPr>
                <w:rFonts w:hint="eastAsia"/>
              </w:rPr>
              <w:t>※要件を満たせば減算しない</w:t>
            </w:r>
          </w:p>
        </w:tc>
        <w:tc>
          <w:tcPr>
            <w:tcW w:w="4962" w:type="dxa"/>
            <w:vAlign w:val="center"/>
          </w:tcPr>
          <w:p w14:paraId="2915727B" w14:textId="64607385" w:rsidR="00BA6E34" w:rsidRPr="00DF1A4E" w:rsidRDefault="00BA6E34" w:rsidP="00BA6E34">
            <w:pPr>
              <w:jc w:val="center"/>
            </w:pPr>
            <w:r w:rsidRPr="00DF1A4E">
              <w:rPr>
                <w:rFonts w:hint="eastAsia"/>
              </w:rPr>
              <w:t>要支援</w:t>
            </w:r>
            <w:r w:rsidRPr="00DF1A4E">
              <w:rPr>
                <w:rFonts w:hint="eastAsia"/>
              </w:rPr>
              <w:t>1</w:t>
            </w:r>
            <w:r w:rsidRPr="00DF1A4E">
              <w:rPr>
                <w:rFonts w:hint="eastAsia"/>
              </w:rPr>
              <w:t xml:space="preserve">　－</w:t>
            </w:r>
            <w:r w:rsidR="001E15BB" w:rsidRPr="00DF1A4E">
              <w:rPr>
                <w:rFonts w:hint="eastAsia"/>
              </w:rPr>
              <w:t>1</w:t>
            </w:r>
            <w:r w:rsidRPr="00DF1A4E">
              <w:rPr>
                <w:rFonts w:hint="eastAsia"/>
              </w:rPr>
              <w:t>20</w:t>
            </w:r>
            <w:r w:rsidR="000404F0" w:rsidRPr="00DF1A4E">
              <w:rPr>
                <w:rFonts w:hint="eastAsia"/>
              </w:rPr>
              <w:t>単位</w:t>
            </w:r>
            <w:r w:rsidRPr="00DF1A4E">
              <w:rPr>
                <w:rFonts w:hint="eastAsia"/>
              </w:rPr>
              <w:t>／月</w:t>
            </w:r>
          </w:p>
          <w:p w14:paraId="36D59A8C" w14:textId="603474E9" w:rsidR="00BA6E34" w:rsidRPr="00DF1A4E" w:rsidRDefault="00BA6E34" w:rsidP="00BA6E34">
            <w:pPr>
              <w:jc w:val="center"/>
            </w:pPr>
            <w:r w:rsidRPr="00DF1A4E">
              <w:rPr>
                <w:rFonts w:hint="eastAsia"/>
              </w:rPr>
              <w:t>要支援</w:t>
            </w:r>
            <w:r w:rsidRPr="00DF1A4E">
              <w:rPr>
                <w:rFonts w:hint="eastAsia"/>
              </w:rPr>
              <w:t>2</w:t>
            </w:r>
            <w:r w:rsidRPr="00DF1A4E">
              <w:rPr>
                <w:rFonts w:hint="eastAsia"/>
              </w:rPr>
              <w:t xml:space="preserve">　－</w:t>
            </w:r>
            <w:r w:rsidR="001E15BB" w:rsidRPr="00DF1A4E">
              <w:rPr>
                <w:rFonts w:hint="eastAsia"/>
              </w:rPr>
              <w:t>2</w:t>
            </w:r>
            <w:r w:rsidRPr="00DF1A4E">
              <w:rPr>
                <w:rFonts w:hint="eastAsia"/>
              </w:rPr>
              <w:t>40</w:t>
            </w:r>
            <w:r w:rsidR="000404F0" w:rsidRPr="00DF1A4E">
              <w:rPr>
                <w:rFonts w:hint="eastAsia"/>
              </w:rPr>
              <w:t>単位</w:t>
            </w:r>
            <w:r w:rsidRPr="00DF1A4E">
              <w:rPr>
                <w:rFonts w:hint="eastAsia"/>
              </w:rPr>
              <w:t>／月</w:t>
            </w:r>
          </w:p>
        </w:tc>
      </w:tr>
    </w:tbl>
    <w:p w14:paraId="20604913" w14:textId="77777777" w:rsidR="00CA7629" w:rsidRPr="00DF1A4E" w:rsidRDefault="00CA7629" w:rsidP="00BE6F87">
      <w:pPr>
        <w:rPr>
          <w:sz w:val="20"/>
          <w:szCs w:val="20"/>
        </w:rPr>
      </w:pPr>
    </w:p>
    <w:p w14:paraId="28E02755" w14:textId="77777777" w:rsidR="007D63CF" w:rsidRPr="00DF1A4E" w:rsidRDefault="0055069B" w:rsidP="00BE6F87">
      <w:pPr>
        <w:rPr>
          <w:szCs w:val="21"/>
        </w:rPr>
      </w:pPr>
      <w:r w:rsidRPr="00DF1A4E">
        <w:rPr>
          <w:rFonts w:hint="eastAsia"/>
          <w:szCs w:val="21"/>
        </w:rPr>
        <w:t>【その他の自己負担額】</w:t>
      </w:r>
    </w:p>
    <w:p w14:paraId="3A51C205" w14:textId="77777777" w:rsidR="0055069B" w:rsidRPr="00DF1A4E" w:rsidRDefault="00F80179" w:rsidP="00BE6F87">
      <w:pPr>
        <w:rPr>
          <w:szCs w:val="21"/>
        </w:rPr>
      </w:pPr>
      <w:r w:rsidRPr="00DF1A4E">
        <w:rPr>
          <w:rFonts w:hint="eastAsia"/>
          <w:szCs w:val="21"/>
        </w:rPr>
        <w:t>・送迎を行う方について、</w:t>
      </w:r>
      <w:r w:rsidRPr="00DF1A4E">
        <w:rPr>
          <w:rFonts w:hint="eastAsia"/>
          <w:szCs w:val="21"/>
          <w:u w:val="single"/>
        </w:rPr>
        <w:t>通常事業の実施地域を超える場合、交通費として片道</w:t>
      </w:r>
      <w:r w:rsidRPr="00DF1A4E">
        <w:rPr>
          <w:rFonts w:hint="eastAsia"/>
          <w:szCs w:val="21"/>
          <w:u w:val="single"/>
        </w:rPr>
        <w:t>150</w:t>
      </w:r>
      <w:r w:rsidRPr="00DF1A4E">
        <w:rPr>
          <w:rFonts w:hint="eastAsia"/>
          <w:szCs w:val="21"/>
          <w:u w:val="single"/>
        </w:rPr>
        <w:t>円</w:t>
      </w:r>
      <w:r w:rsidRPr="00DF1A4E">
        <w:rPr>
          <w:rFonts w:hint="eastAsia"/>
          <w:szCs w:val="21"/>
        </w:rPr>
        <w:t>を頂きます。</w:t>
      </w:r>
    </w:p>
    <w:p w14:paraId="6D8D00FF" w14:textId="77777777" w:rsidR="00F80179" w:rsidRPr="00DF1A4E" w:rsidRDefault="00F80179" w:rsidP="0023611A">
      <w:pPr>
        <w:ind w:firstLineChars="100" w:firstLine="210"/>
        <w:rPr>
          <w:szCs w:val="21"/>
        </w:rPr>
      </w:pPr>
      <w:r w:rsidRPr="00DF1A4E">
        <w:rPr>
          <w:rFonts w:hint="eastAsia"/>
          <w:szCs w:val="21"/>
        </w:rPr>
        <w:t>※送迎の実施地域：新見市の一部（西方、上市、高尾、下熊谷、新見、金谷、正田）</w:t>
      </w:r>
    </w:p>
    <w:p w14:paraId="556C25E7" w14:textId="77777777" w:rsidR="00043E93" w:rsidRPr="00DF1A4E" w:rsidRDefault="00F80179" w:rsidP="00382B02">
      <w:pPr>
        <w:rPr>
          <w:szCs w:val="21"/>
          <w:u w:val="single"/>
        </w:rPr>
      </w:pPr>
      <w:r w:rsidRPr="00DF1A4E">
        <w:rPr>
          <w:rFonts w:hint="eastAsia"/>
          <w:szCs w:val="21"/>
        </w:rPr>
        <w:t>・特別な理由を除いて、</w:t>
      </w:r>
      <w:r w:rsidRPr="00DF1A4E">
        <w:rPr>
          <w:rFonts w:hint="eastAsia"/>
          <w:szCs w:val="21"/>
          <w:u w:val="single"/>
        </w:rPr>
        <w:t>サービス予定時間</w:t>
      </w:r>
      <w:r w:rsidR="00043E93" w:rsidRPr="00DF1A4E">
        <w:rPr>
          <w:rFonts w:hint="eastAsia"/>
          <w:szCs w:val="21"/>
          <w:u w:val="single"/>
        </w:rPr>
        <w:t>の</w:t>
      </w:r>
      <w:r w:rsidR="00043E93" w:rsidRPr="00DF1A4E">
        <w:rPr>
          <w:rFonts w:hint="eastAsia"/>
          <w:szCs w:val="21"/>
          <w:u w:val="single"/>
        </w:rPr>
        <w:t>1</w:t>
      </w:r>
      <w:r w:rsidR="00043E93" w:rsidRPr="00DF1A4E">
        <w:rPr>
          <w:rFonts w:hint="eastAsia"/>
          <w:szCs w:val="21"/>
          <w:u w:val="single"/>
        </w:rPr>
        <w:t>時間前</w:t>
      </w:r>
      <w:r w:rsidRPr="00DF1A4E">
        <w:rPr>
          <w:rFonts w:hint="eastAsia"/>
          <w:szCs w:val="21"/>
          <w:u w:val="single"/>
        </w:rPr>
        <w:t>までにキャンセルの連絡</w:t>
      </w:r>
      <w:r w:rsidR="00043E93" w:rsidRPr="00DF1A4E">
        <w:rPr>
          <w:rFonts w:hint="eastAsia"/>
          <w:szCs w:val="21"/>
          <w:u w:val="single"/>
        </w:rPr>
        <w:t>のない</w:t>
      </w:r>
      <w:r w:rsidRPr="00DF1A4E">
        <w:rPr>
          <w:rFonts w:hint="eastAsia"/>
          <w:szCs w:val="21"/>
          <w:u w:val="single"/>
        </w:rPr>
        <w:t>場合</w:t>
      </w:r>
    </w:p>
    <w:p w14:paraId="30F70515" w14:textId="77777777" w:rsidR="0055069B" w:rsidRPr="00DF1A4E" w:rsidRDefault="00382B02" w:rsidP="00043E93">
      <w:pPr>
        <w:ind w:firstLineChars="100" w:firstLine="210"/>
        <w:rPr>
          <w:szCs w:val="21"/>
          <w:u w:val="single"/>
        </w:rPr>
      </w:pPr>
      <w:r w:rsidRPr="00DF1A4E">
        <w:rPr>
          <w:rFonts w:hint="eastAsia"/>
          <w:szCs w:val="21"/>
          <w:u w:val="single"/>
        </w:rPr>
        <w:t>（送迎を利用の方</w:t>
      </w:r>
      <w:r w:rsidR="00F80179" w:rsidRPr="00DF1A4E">
        <w:rPr>
          <w:rFonts w:hint="eastAsia"/>
          <w:szCs w:val="21"/>
          <w:u w:val="single"/>
        </w:rPr>
        <w:t>は</w:t>
      </w:r>
      <w:r w:rsidRPr="00DF1A4E">
        <w:rPr>
          <w:rFonts w:hint="eastAsia"/>
          <w:szCs w:val="21"/>
          <w:u w:val="single"/>
        </w:rPr>
        <w:t>、迎えの際に不在の場合</w:t>
      </w:r>
      <w:r w:rsidR="00043E93" w:rsidRPr="00DF1A4E">
        <w:rPr>
          <w:rFonts w:hint="eastAsia"/>
          <w:szCs w:val="21"/>
          <w:u w:val="single"/>
        </w:rPr>
        <w:t>も含む</w:t>
      </w:r>
      <w:r w:rsidRPr="00DF1A4E">
        <w:rPr>
          <w:rFonts w:hint="eastAsia"/>
          <w:szCs w:val="21"/>
          <w:u w:val="single"/>
        </w:rPr>
        <w:t>）</w:t>
      </w:r>
      <w:r w:rsidR="00F80179" w:rsidRPr="00DF1A4E">
        <w:rPr>
          <w:rFonts w:hint="eastAsia"/>
          <w:szCs w:val="21"/>
          <w:u w:val="single"/>
        </w:rPr>
        <w:t>キャンセル料として、</w:t>
      </w:r>
      <w:r w:rsidR="00F80179" w:rsidRPr="00DF1A4E">
        <w:rPr>
          <w:rFonts w:hint="eastAsia"/>
          <w:szCs w:val="21"/>
          <w:u w:val="single"/>
        </w:rPr>
        <w:t>500</w:t>
      </w:r>
      <w:r w:rsidR="00F80179" w:rsidRPr="00DF1A4E">
        <w:rPr>
          <w:rFonts w:hint="eastAsia"/>
          <w:szCs w:val="21"/>
          <w:u w:val="single"/>
        </w:rPr>
        <w:t>円</w:t>
      </w:r>
      <w:r w:rsidRPr="00DF1A4E">
        <w:rPr>
          <w:rFonts w:hint="eastAsia"/>
          <w:szCs w:val="21"/>
          <w:u w:val="single"/>
        </w:rPr>
        <w:t>を頂きます</w:t>
      </w:r>
      <w:r w:rsidRPr="00DF1A4E">
        <w:rPr>
          <w:rFonts w:hint="eastAsia"/>
          <w:szCs w:val="21"/>
        </w:rPr>
        <w:t>。</w:t>
      </w:r>
    </w:p>
    <w:p w14:paraId="0F8ABB44" w14:textId="77777777" w:rsidR="0055069B" w:rsidRPr="00DF1A4E" w:rsidRDefault="0055069B" w:rsidP="00BE6F87">
      <w:pPr>
        <w:rPr>
          <w:sz w:val="20"/>
          <w:szCs w:val="20"/>
        </w:rPr>
      </w:pPr>
    </w:p>
    <w:p w14:paraId="583EE1DD" w14:textId="77777777" w:rsidR="00FA7F2B" w:rsidRPr="00DF1A4E" w:rsidRDefault="00FA7F2B" w:rsidP="00F80179">
      <w:pPr>
        <w:rPr>
          <w:sz w:val="20"/>
          <w:szCs w:val="20"/>
        </w:rPr>
      </w:pPr>
      <w:r w:rsidRPr="00DF1A4E">
        <w:rPr>
          <w:rFonts w:hint="eastAsia"/>
          <w:sz w:val="20"/>
          <w:szCs w:val="20"/>
        </w:rPr>
        <w:t>【その他</w:t>
      </w:r>
      <w:r w:rsidR="00043E93" w:rsidRPr="00DF1A4E">
        <w:rPr>
          <w:rFonts w:hint="eastAsia"/>
          <w:sz w:val="20"/>
          <w:szCs w:val="20"/>
        </w:rPr>
        <w:t>の</w:t>
      </w:r>
      <w:r w:rsidRPr="00DF1A4E">
        <w:rPr>
          <w:rFonts w:hint="eastAsia"/>
          <w:sz w:val="20"/>
          <w:szCs w:val="20"/>
        </w:rPr>
        <w:t>利用料金】</w:t>
      </w:r>
    </w:p>
    <w:tbl>
      <w:tblPr>
        <w:tblStyle w:val="a3"/>
        <w:tblW w:w="0" w:type="auto"/>
        <w:tblInd w:w="392" w:type="dxa"/>
        <w:tblLook w:val="04A0" w:firstRow="1" w:lastRow="0" w:firstColumn="1" w:lastColumn="0" w:noHBand="0" w:noVBand="1"/>
      </w:tblPr>
      <w:tblGrid>
        <w:gridCol w:w="4252"/>
        <w:gridCol w:w="4962"/>
      </w:tblGrid>
      <w:tr w:rsidR="00DF1A4E" w:rsidRPr="00DF1A4E" w14:paraId="61BAB350" w14:textId="77777777" w:rsidTr="00043E93">
        <w:tc>
          <w:tcPr>
            <w:tcW w:w="4252" w:type="dxa"/>
            <w:tcBorders>
              <w:top w:val="single" w:sz="4" w:space="0" w:color="auto"/>
              <w:left w:val="single" w:sz="4" w:space="0" w:color="auto"/>
              <w:bottom w:val="double" w:sz="4" w:space="0" w:color="auto"/>
              <w:right w:val="single" w:sz="4" w:space="0" w:color="auto"/>
            </w:tcBorders>
          </w:tcPr>
          <w:p w14:paraId="7F6BC408" w14:textId="77777777" w:rsidR="00FA7F2B" w:rsidRPr="00DF1A4E" w:rsidRDefault="00FA7F2B" w:rsidP="00701983">
            <w:pPr>
              <w:jc w:val="center"/>
              <w:rPr>
                <w:sz w:val="20"/>
              </w:rPr>
            </w:pPr>
            <w:r w:rsidRPr="00DF1A4E">
              <w:rPr>
                <w:rFonts w:hint="eastAsia"/>
              </w:rPr>
              <w:t>日常生活費（材料費等）</w:t>
            </w:r>
          </w:p>
        </w:tc>
        <w:tc>
          <w:tcPr>
            <w:tcW w:w="4962" w:type="dxa"/>
            <w:tcBorders>
              <w:top w:val="single" w:sz="4" w:space="0" w:color="auto"/>
              <w:left w:val="single" w:sz="4" w:space="0" w:color="auto"/>
              <w:bottom w:val="double" w:sz="4" w:space="0" w:color="auto"/>
              <w:right w:val="single" w:sz="4" w:space="0" w:color="auto"/>
            </w:tcBorders>
          </w:tcPr>
          <w:p w14:paraId="644C648F" w14:textId="77777777" w:rsidR="00FA7F2B" w:rsidRPr="00DF1A4E" w:rsidRDefault="00FA7F2B" w:rsidP="00701983">
            <w:pPr>
              <w:jc w:val="center"/>
            </w:pPr>
            <w:r w:rsidRPr="00DF1A4E">
              <w:rPr>
                <w:rFonts w:hint="eastAsia"/>
              </w:rPr>
              <w:t>実費</w:t>
            </w:r>
          </w:p>
        </w:tc>
      </w:tr>
      <w:tr w:rsidR="00DF1A4E" w:rsidRPr="00DF1A4E" w14:paraId="73A07636" w14:textId="77777777" w:rsidTr="00043E93">
        <w:tc>
          <w:tcPr>
            <w:tcW w:w="4252" w:type="dxa"/>
            <w:tcBorders>
              <w:top w:val="double" w:sz="4" w:space="0" w:color="auto"/>
            </w:tcBorders>
          </w:tcPr>
          <w:p w14:paraId="527DFD72" w14:textId="77777777" w:rsidR="00FA7F2B" w:rsidRPr="00DF1A4E" w:rsidRDefault="007D63CF" w:rsidP="00701983">
            <w:pPr>
              <w:jc w:val="center"/>
            </w:pPr>
            <w:r w:rsidRPr="00DF1A4E">
              <w:rPr>
                <w:rFonts w:hint="eastAsia"/>
              </w:rPr>
              <w:t>長時間安心</w:t>
            </w:r>
            <w:r w:rsidR="0058466C" w:rsidRPr="00DF1A4E">
              <w:rPr>
                <w:rFonts w:hint="eastAsia"/>
              </w:rPr>
              <w:t>サラサラパッド</w:t>
            </w:r>
          </w:p>
        </w:tc>
        <w:tc>
          <w:tcPr>
            <w:tcW w:w="4962" w:type="dxa"/>
            <w:tcBorders>
              <w:top w:val="double" w:sz="4" w:space="0" w:color="auto"/>
            </w:tcBorders>
          </w:tcPr>
          <w:p w14:paraId="4670E225" w14:textId="77777777" w:rsidR="00FA7F2B" w:rsidRPr="00DF1A4E" w:rsidRDefault="0058466C" w:rsidP="00701983">
            <w:pPr>
              <w:jc w:val="center"/>
            </w:pPr>
            <w:r w:rsidRPr="00DF1A4E">
              <w:rPr>
                <w:rFonts w:hint="eastAsia"/>
              </w:rPr>
              <w:t>60</w:t>
            </w:r>
            <w:r w:rsidR="00FA7F2B" w:rsidRPr="00DF1A4E">
              <w:rPr>
                <w:rFonts w:hint="eastAsia"/>
              </w:rPr>
              <w:t>円／枚</w:t>
            </w:r>
          </w:p>
        </w:tc>
      </w:tr>
      <w:tr w:rsidR="00DF1A4E" w:rsidRPr="00DF1A4E" w14:paraId="3508EF6B" w14:textId="77777777" w:rsidTr="00701983">
        <w:tc>
          <w:tcPr>
            <w:tcW w:w="4252" w:type="dxa"/>
          </w:tcPr>
          <w:p w14:paraId="6DE3EE79" w14:textId="77777777" w:rsidR="00FA7F2B" w:rsidRPr="00DF1A4E" w:rsidRDefault="00FA7F2B" w:rsidP="00701983">
            <w:pPr>
              <w:jc w:val="center"/>
            </w:pPr>
            <w:r w:rsidRPr="00DF1A4E">
              <w:rPr>
                <w:rFonts w:hint="eastAsia"/>
              </w:rPr>
              <w:t>リハビリパンツ</w:t>
            </w:r>
          </w:p>
        </w:tc>
        <w:tc>
          <w:tcPr>
            <w:tcW w:w="4962" w:type="dxa"/>
          </w:tcPr>
          <w:p w14:paraId="5C4097B5" w14:textId="77777777" w:rsidR="00FA7F2B" w:rsidRPr="00DF1A4E" w:rsidRDefault="0058466C" w:rsidP="00701983">
            <w:pPr>
              <w:jc w:val="center"/>
            </w:pPr>
            <w:r w:rsidRPr="00DF1A4E">
              <w:rPr>
                <w:rFonts w:hint="eastAsia"/>
              </w:rPr>
              <w:t>110</w:t>
            </w:r>
            <w:r w:rsidRPr="00DF1A4E">
              <w:rPr>
                <w:rFonts w:hint="eastAsia"/>
              </w:rPr>
              <w:t>円</w:t>
            </w:r>
            <w:r w:rsidR="00FA7F2B" w:rsidRPr="00DF1A4E">
              <w:rPr>
                <w:rFonts w:hint="eastAsia"/>
              </w:rPr>
              <w:t>／枚</w:t>
            </w:r>
          </w:p>
        </w:tc>
      </w:tr>
      <w:tr w:rsidR="00FA7F2B" w:rsidRPr="00DF1A4E" w14:paraId="3B704B29" w14:textId="77777777" w:rsidTr="00701983">
        <w:tc>
          <w:tcPr>
            <w:tcW w:w="4252" w:type="dxa"/>
          </w:tcPr>
          <w:p w14:paraId="32D5AE98" w14:textId="77777777" w:rsidR="00FA7F2B" w:rsidRPr="00DF1A4E" w:rsidRDefault="00FA7F2B" w:rsidP="00701983">
            <w:pPr>
              <w:jc w:val="center"/>
            </w:pPr>
            <w:r w:rsidRPr="00DF1A4E">
              <w:rPr>
                <w:rFonts w:hint="eastAsia"/>
              </w:rPr>
              <w:t>おむつ代（テープ止めタイプ）</w:t>
            </w:r>
          </w:p>
        </w:tc>
        <w:tc>
          <w:tcPr>
            <w:tcW w:w="4962" w:type="dxa"/>
          </w:tcPr>
          <w:p w14:paraId="4A97C513" w14:textId="77777777" w:rsidR="00FA7F2B" w:rsidRPr="00DF1A4E" w:rsidRDefault="003C0870" w:rsidP="003C0870">
            <w:pPr>
              <w:jc w:val="center"/>
            </w:pPr>
            <w:r w:rsidRPr="00DF1A4E">
              <w:rPr>
                <w:rFonts w:hint="eastAsia"/>
              </w:rPr>
              <w:t>120</w:t>
            </w:r>
            <w:r w:rsidR="00FA7F2B" w:rsidRPr="00DF1A4E">
              <w:rPr>
                <w:rFonts w:hint="eastAsia"/>
              </w:rPr>
              <w:t>円／枚</w:t>
            </w:r>
          </w:p>
        </w:tc>
      </w:tr>
    </w:tbl>
    <w:p w14:paraId="5E0034E4" w14:textId="77777777" w:rsidR="00BE6F87" w:rsidRPr="00DF1A4E" w:rsidRDefault="00BE6F87" w:rsidP="00FC4C6B">
      <w:pPr>
        <w:rPr>
          <w:b/>
          <w:szCs w:val="21"/>
        </w:rPr>
      </w:pPr>
    </w:p>
    <w:p w14:paraId="48F9F63B" w14:textId="77777777" w:rsidR="00F36327" w:rsidRPr="00DF1A4E" w:rsidRDefault="00F36327" w:rsidP="00F36327">
      <w:pPr>
        <w:ind w:firstLineChars="50" w:firstLine="105"/>
      </w:pPr>
      <w:r w:rsidRPr="00DF1A4E">
        <w:rPr>
          <w:rFonts w:hint="eastAsia"/>
          <w:szCs w:val="21"/>
        </w:rPr>
        <w:t>8</w:t>
      </w:r>
      <w:r w:rsidRPr="00DF1A4E">
        <w:rPr>
          <w:rFonts w:hint="eastAsia"/>
          <w:sz w:val="22"/>
        </w:rPr>
        <w:t xml:space="preserve">　利用料のお支払いについて</w:t>
      </w:r>
    </w:p>
    <w:p w14:paraId="38680263" w14:textId="77777777" w:rsidR="00F36327" w:rsidRPr="00DF1A4E" w:rsidRDefault="00F36327" w:rsidP="00F36327">
      <w:r w:rsidRPr="00DF1A4E">
        <w:rPr>
          <w:rFonts w:hint="eastAsia"/>
        </w:rPr>
        <w:t xml:space="preserve">　　利用料は月締めで利用月</w:t>
      </w:r>
      <w:r w:rsidR="004B0A30" w:rsidRPr="00DF1A4E">
        <w:rPr>
          <w:rFonts w:hint="eastAsia"/>
        </w:rPr>
        <w:t>の</w:t>
      </w:r>
      <w:r w:rsidRPr="00DF1A4E">
        <w:rPr>
          <w:rFonts w:hint="eastAsia"/>
        </w:rPr>
        <w:t>翌月</w:t>
      </w:r>
      <w:r w:rsidR="004B0A30" w:rsidRPr="00DF1A4E">
        <w:rPr>
          <w:rFonts w:hint="eastAsia"/>
        </w:rPr>
        <w:t>10</w:t>
      </w:r>
      <w:r w:rsidRPr="00DF1A4E">
        <w:rPr>
          <w:rFonts w:hint="eastAsia"/>
        </w:rPr>
        <w:t>日までに請求書を発行します。</w:t>
      </w:r>
    </w:p>
    <w:p w14:paraId="09305859" w14:textId="77777777" w:rsidR="00F36327" w:rsidRPr="00DF1A4E" w:rsidRDefault="00F36327" w:rsidP="00F36327">
      <w:r w:rsidRPr="00DF1A4E">
        <w:rPr>
          <w:rFonts w:hint="eastAsia"/>
        </w:rPr>
        <w:t xml:space="preserve">　　請求月末日までに、下記いずれかの方法でお支払い下さい。</w:t>
      </w:r>
    </w:p>
    <w:p w14:paraId="1EBA13A5" w14:textId="77777777" w:rsidR="00F36327" w:rsidRPr="00DF1A4E" w:rsidRDefault="00F36327" w:rsidP="00F36327">
      <w:pPr>
        <w:pStyle w:val="a4"/>
        <w:numPr>
          <w:ilvl w:val="0"/>
          <w:numId w:val="1"/>
        </w:numPr>
        <w:ind w:leftChars="0"/>
      </w:pPr>
      <w:r w:rsidRPr="00DF1A4E">
        <w:rPr>
          <w:rFonts w:hint="eastAsia"/>
        </w:rPr>
        <w:t>病院会計窓口にて現金払い</w:t>
      </w:r>
    </w:p>
    <w:p w14:paraId="63905517" w14:textId="77777777" w:rsidR="00F36327" w:rsidRPr="00DF1A4E" w:rsidRDefault="00F36327" w:rsidP="00F36327">
      <w:pPr>
        <w:pStyle w:val="a4"/>
        <w:numPr>
          <w:ilvl w:val="0"/>
          <w:numId w:val="1"/>
        </w:numPr>
        <w:ind w:leftChars="0"/>
      </w:pPr>
      <w:r w:rsidRPr="00DF1A4E">
        <w:rPr>
          <w:rFonts w:hint="eastAsia"/>
        </w:rPr>
        <w:t>訪問時または来所時に事業所またはサービス従業者へ現金払い</w:t>
      </w:r>
    </w:p>
    <w:p w14:paraId="331D3D61" w14:textId="77777777" w:rsidR="00F36327" w:rsidRPr="00DF1A4E" w:rsidRDefault="00F36327" w:rsidP="00F36327">
      <w:pPr>
        <w:pStyle w:val="a4"/>
        <w:numPr>
          <w:ilvl w:val="0"/>
          <w:numId w:val="1"/>
        </w:numPr>
        <w:ind w:leftChars="0"/>
      </w:pPr>
      <w:r w:rsidRPr="00DF1A4E">
        <w:rPr>
          <w:rFonts w:hint="eastAsia"/>
        </w:rPr>
        <w:t>事業者指定口座への振り込み</w:t>
      </w:r>
    </w:p>
    <w:p w14:paraId="03C88CE8" w14:textId="77777777" w:rsidR="00F36327" w:rsidRPr="00DF1A4E" w:rsidRDefault="00F36327" w:rsidP="00F36327">
      <w:r w:rsidRPr="00DF1A4E">
        <w:rPr>
          <w:rFonts w:hint="eastAsia"/>
        </w:rPr>
        <w:t xml:space="preserve">　　お支払いを確認しましたら、領収書をお渡ししますので、必ず保管されるようお願いします。</w:t>
      </w:r>
    </w:p>
    <w:p w14:paraId="3FD24B84" w14:textId="77777777" w:rsidR="00F36327" w:rsidRPr="00DF1A4E" w:rsidRDefault="00F36327" w:rsidP="00F36327">
      <w:r w:rsidRPr="00DF1A4E">
        <w:rPr>
          <w:rFonts w:hint="eastAsia"/>
        </w:rPr>
        <w:t xml:space="preserve">　　（医療費控除の還付請求の際に必要になることがあります。）</w:t>
      </w:r>
    </w:p>
    <w:p w14:paraId="01A7D961" w14:textId="77777777" w:rsidR="004A65F3" w:rsidRPr="00DF1A4E" w:rsidRDefault="004A65F3" w:rsidP="004A65F3">
      <w:pPr>
        <w:ind w:leftChars="202" w:left="424"/>
      </w:pPr>
      <w:r w:rsidRPr="00DF1A4E">
        <w:rPr>
          <w:rFonts w:hint="eastAsia"/>
        </w:rPr>
        <w:t>※個人口座からの自動引き落としはできません。</w:t>
      </w:r>
    </w:p>
    <w:p w14:paraId="1F4B0A39" w14:textId="77777777" w:rsidR="00F36327" w:rsidRPr="00DF1A4E" w:rsidRDefault="00F36327" w:rsidP="00FA7F2B">
      <w:pPr>
        <w:ind w:leftChars="67" w:left="208" w:hangingChars="32" w:hanging="67"/>
        <w:rPr>
          <w:szCs w:val="21"/>
        </w:rPr>
      </w:pPr>
    </w:p>
    <w:p w14:paraId="1CD3F817" w14:textId="77777777" w:rsidR="00F36327" w:rsidRPr="00DF1A4E" w:rsidRDefault="00F36327" w:rsidP="00F36327">
      <w:pPr>
        <w:ind w:firstLineChars="50" w:firstLine="110"/>
      </w:pPr>
      <w:r w:rsidRPr="00DF1A4E">
        <w:rPr>
          <w:rFonts w:hint="eastAsia"/>
          <w:sz w:val="22"/>
        </w:rPr>
        <w:lastRenderedPageBreak/>
        <w:t>9</w:t>
      </w:r>
      <w:r w:rsidRPr="00DF1A4E">
        <w:rPr>
          <w:rFonts w:hint="eastAsia"/>
          <w:sz w:val="22"/>
        </w:rPr>
        <w:t xml:space="preserve">　個人情報の保護について</w:t>
      </w:r>
    </w:p>
    <w:p w14:paraId="0AE13EFF" w14:textId="77777777" w:rsidR="00F36327" w:rsidRPr="00DF1A4E" w:rsidRDefault="00F36327" w:rsidP="00F36327">
      <w:pPr>
        <w:ind w:left="945" w:hangingChars="450" w:hanging="945"/>
      </w:pPr>
      <w:r w:rsidRPr="00DF1A4E">
        <w:rPr>
          <w:rFonts w:hint="eastAsia"/>
        </w:rPr>
        <w:t xml:space="preserve">　　（</w:t>
      </w:r>
      <w:r w:rsidRPr="00DF1A4E">
        <w:rPr>
          <w:rFonts w:hint="eastAsia"/>
        </w:rPr>
        <w:t>1</w:t>
      </w:r>
      <w:r w:rsidRPr="00DF1A4E">
        <w:rPr>
          <w:rFonts w:hint="eastAsia"/>
        </w:rPr>
        <w:t>）当施設及び当施設の従業者又は従業者であった者は、正当な理由なくその業務上知り得た利用者及びご家族の秘密を漏らしません。</w:t>
      </w:r>
    </w:p>
    <w:p w14:paraId="7E3A740B" w14:textId="77777777" w:rsidR="00F36327" w:rsidRPr="00DF1A4E" w:rsidRDefault="00F36327" w:rsidP="00F36327">
      <w:pPr>
        <w:ind w:left="945" w:hangingChars="450" w:hanging="945"/>
      </w:pPr>
      <w:r w:rsidRPr="00DF1A4E">
        <w:rPr>
          <w:rFonts w:hint="eastAsia"/>
        </w:rPr>
        <w:t xml:space="preserve">　</w:t>
      </w:r>
      <w:r w:rsidRPr="00DF1A4E">
        <w:rPr>
          <w:rFonts w:hint="eastAsia"/>
        </w:rPr>
        <w:t xml:space="preserve">  </w:t>
      </w:r>
      <w:r w:rsidRPr="00DF1A4E">
        <w:rPr>
          <w:rFonts w:hint="eastAsia"/>
        </w:rPr>
        <w:t>（</w:t>
      </w:r>
      <w:r w:rsidRPr="00DF1A4E">
        <w:rPr>
          <w:rFonts w:hint="eastAsia"/>
        </w:rPr>
        <w:t>2</w:t>
      </w:r>
      <w:r w:rsidRPr="00DF1A4E">
        <w:rPr>
          <w:rFonts w:hint="eastAsia"/>
        </w:rPr>
        <w:t>）当施設では、利用者の医療上緊急の必要がある場合又はサービス担当者会議等において必要がある場合に限り、あらかじめ文書による同意を得た上で、必要な範囲内で利用者又はご家族の個人情報を用います。</w:t>
      </w:r>
    </w:p>
    <w:p w14:paraId="2382C36B" w14:textId="77777777" w:rsidR="00CA7629" w:rsidRPr="00DF1A4E" w:rsidRDefault="00CA7629" w:rsidP="00F36327"/>
    <w:p w14:paraId="6A8FB403" w14:textId="77777777" w:rsidR="00F36327" w:rsidRPr="00DF1A4E" w:rsidRDefault="00F36327" w:rsidP="00F36327">
      <w:r w:rsidRPr="00DF1A4E">
        <w:rPr>
          <w:rFonts w:hint="eastAsia"/>
        </w:rPr>
        <w:t>10</w:t>
      </w:r>
      <w:r w:rsidRPr="00DF1A4E">
        <w:rPr>
          <w:rFonts w:hint="eastAsia"/>
        </w:rPr>
        <w:t xml:space="preserve">　</w:t>
      </w:r>
      <w:r w:rsidRPr="00DF1A4E">
        <w:rPr>
          <w:rFonts w:hint="eastAsia"/>
          <w:sz w:val="22"/>
        </w:rPr>
        <w:t>緊急時の対応について</w:t>
      </w:r>
    </w:p>
    <w:p w14:paraId="25F9D69F" w14:textId="77777777" w:rsidR="00F36327" w:rsidRPr="00DF1A4E" w:rsidRDefault="00F36327" w:rsidP="00F36327">
      <w:pPr>
        <w:ind w:left="420" w:hangingChars="200" w:hanging="420"/>
      </w:pPr>
      <w:r w:rsidRPr="00DF1A4E">
        <w:rPr>
          <w:rFonts w:hint="eastAsia"/>
        </w:rPr>
        <w:t xml:space="preserve">　　サービス提供中に、利用者に病状の急変が生じた場合その他必要な場合は、速やかに主治医の医師への連絡を行う等の必要な措置を講じるとともに、利用者が予め指定する連絡先にも連絡します。</w:t>
      </w:r>
    </w:p>
    <w:p w14:paraId="7CAB4B14" w14:textId="77777777" w:rsidR="00F36327" w:rsidRPr="00DF1A4E" w:rsidRDefault="00F36327" w:rsidP="00F36327">
      <w:pPr>
        <w:ind w:left="210" w:hangingChars="100" w:hanging="210"/>
      </w:pPr>
    </w:p>
    <w:p w14:paraId="526C3CBE" w14:textId="77777777" w:rsidR="00F36327" w:rsidRPr="00DF1A4E" w:rsidRDefault="00F36327" w:rsidP="00F36327">
      <w:pPr>
        <w:ind w:left="220" w:hangingChars="100" w:hanging="220"/>
      </w:pPr>
      <w:r w:rsidRPr="00DF1A4E">
        <w:rPr>
          <w:rFonts w:hint="eastAsia"/>
          <w:sz w:val="22"/>
        </w:rPr>
        <w:t>11</w:t>
      </w:r>
      <w:r w:rsidRPr="00DF1A4E">
        <w:rPr>
          <w:rFonts w:hint="eastAsia"/>
          <w:sz w:val="22"/>
        </w:rPr>
        <w:t xml:space="preserve">　事故発生時の対応について</w:t>
      </w:r>
    </w:p>
    <w:p w14:paraId="1D63363E" w14:textId="77777777" w:rsidR="00F36327" w:rsidRPr="00DF1A4E" w:rsidRDefault="00F36327" w:rsidP="003E1F25">
      <w:pPr>
        <w:ind w:left="420" w:hangingChars="200" w:hanging="420"/>
      </w:pPr>
      <w:r w:rsidRPr="00DF1A4E">
        <w:rPr>
          <w:rFonts w:hint="eastAsia"/>
        </w:rPr>
        <w:t xml:space="preserve">　　利用者に対する指定訪問リハビリテーション</w:t>
      </w:r>
      <w:r w:rsidR="003E1F25" w:rsidRPr="00DF1A4E">
        <w:rPr>
          <w:rFonts w:hint="eastAsia"/>
        </w:rPr>
        <w:t>・通所リハビリテーション</w:t>
      </w:r>
      <w:r w:rsidRPr="00DF1A4E">
        <w:rPr>
          <w:rFonts w:hint="eastAsia"/>
        </w:rPr>
        <w:t>の提供により事故が発生した場合は、市町村、利用者の家族、利用者に係る居宅介護支援事業者等に連絡を行うとともに、必要な措置を講じます。</w:t>
      </w:r>
    </w:p>
    <w:p w14:paraId="0224AD9D" w14:textId="77777777" w:rsidR="00F36327" w:rsidRPr="00DF1A4E" w:rsidRDefault="00F36327" w:rsidP="00F36327">
      <w:pPr>
        <w:ind w:left="210" w:hangingChars="100" w:hanging="210"/>
      </w:pPr>
    </w:p>
    <w:p w14:paraId="5424FF48" w14:textId="77777777" w:rsidR="00F36327" w:rsidRPr="00DF1A4E" w:rsidRDefault="00F36327" w:rsidP="00F36327">
      <w:pPr>
        <w:ind w:left="220" w:hangingChars="100" w:hanging="220"/>
      </w:pPr>
      <w:r w:rsidRPr="00DF1A4E">
        <w:rPr>
          <w:rFonts w:hint="eastAsia"/>
          <w:sz w:val="22"/>
        </w:rPr>
        <w:t>12</w:t>
      </w:r>
      <w:r w:rsidRPr="00DF1A4E">
        <w:rPr>
          <w:rFonts w:hint="eastAsia"/>
          <w:sz w:val="22"/>
        </w:rPr>
        <w:t xml:space="preserve">　非常災害対策について</w:t>
      </w:r>
    </w:p>
    <w:p w14:paraId="2A623D2F" w14:textId="77777777" w:rsidR="00F36327" w:rsidRPr="00DF1A4E" w:rsidRDefault="00F36327" w:rsidP="00F36327">
      <w:pPr>
        <w:ind w:left="420" w:hangingChars="200" w:hanging="420"/>
      </w:pPr>
      <w:r w:rsidRPr="00DF1A4E">
        <w:rPr>
          <w:rFonts w:hint="eastAsia"/>
        </w:rPr>
        <w:t xml:space="preserve">　　事業所に災害対策に関する担当者（防火管理者）を置き、非常災害対策に関する取組を行います。</w:t>
      </w:r>
    </w:p>
    <w:p w14:paraId="15D1FE42" w14:textId="77777777" w:rsidR="00F36327" w:rsidRPr="00DF1A4E" w:rsidRDefault="00F36327" w:rsidP="00F36327">
      <w:pPr>
        <w:ind w:left="420" w:hangingChars="200" w:hanging="420"/>
      </w:pPr>
      <w:r w:rsidRPr="00DF1A4E">
        <w:rPr>
          <w:rFonts w:hint="eastAsia"/>
        </w:rPr>
        <w:t xml:space="preserve">　　非常災害に関する具体的計画を立て、非常災害時の関係機関への通報及び連携体制を整備し、それらを定期的に従業者へ周知します。年に</w:t>
      </w:r>
      <w:r w:rsidRPr="00DF1A4E">
        <w:rPr>
          <w:rFonts w:hint="eastAsia"/>
        </w:rPr>
        <w:t>2</w:t>
      </w:r>
      <w:r w:rsidRPr="00DF1A4E">
        <w:rPr>
          <w:rFonts w:hint="eastAsia"/>
        </w:rPr>
        <w:t>回、避難・救出訓練を行います。</w:t>
      </w:r>
    </w:p>
    <w:p w14:paraId="3413D6B6" w14:textId="77777777" w:rsidR="002216F1" w:rsidRPr="00DF1A4E" w:rsidRDefault="002216F1" w:rsidP="00F36327">
      <w:pPr>
        <w:ind w:left="420" w:hangingChars="200" w:hanging="420"/>
      </w:pPr>
    </w:p>
    <w:p w14:paraId="7820C873" w14:textId="77777777" w:rsidR="00F36327" w:rsidRPr="00DF1A4E" w:rsidRDefault="00F36327" w:rsidP="00F36327">
      <w:pPr>
        <w:ind w:left="440" w:hangingChars="200" w:hanging="440"/>
      </w:pPr>
      <w:r w:rsidRPr="00DF1A4E">
        <w:rPr>
          <w:rFonts w:hint="eastAsia"/>
          <w:sz w:val="22"/>
        </w:rPr>
        <w:t>13</w:t>
      </w:r>
      <w:r w:rsidRPr="00DF1A4E">
        <w:rPr>
          <w:rFonts w:hint="eastAsia"/>
          <w:sz w:val="22"/>
        </w:rPr>
        <w:t xml:space="preserve">　損害賠償</w:t>
      </w:r>
    </w:p>
    <w:p w14:paraId="1CB6D6CB" w14:textId="77777777" w:rsidR="00F36327" w:rsidRPr="00DF1A4E" w:rsidRDefault="00F36327" w:rsidP="00F36327">
      <w:pPr>
        <w:ind w:left="420" w:hangingChars="200" w:hanging="420"/>
      </w:pPr>
      <w:r w:rsidRPr="00DF1A4E">
        <w:rPr>
          <w:rFonts w:hint="eastAsia"/>
        </w:rPr>
        <w:t xml:space="preserve">　　当施設職員の不注意により、利用者等の身体に何らかの形で傷害を及ぼしたり、器物を破損</w:t>
      </w:r>
      <w:r w:rsidR="002216F1" w:rsidRPr="00DF1A4E">
        <w:rPr>
          <w:rFonts w:hint="eastAsia"/>
        </w:rPr>
        <w:t>したり</w:t>
      </w:r>
      <w:r w:rsidRPr="00DF1A4E">
        <w:rPr>
          <w:rFonts w:hint="eastAsia"/>
        </w:rPr>
        <w:t>した場合その損害を賠償させていただきます。</w:t>
      </w:r>
      <w:r w:rsidR="001C4729" w:rsidRPr="00DF1A4E">
        <w:rPr>
          <w:rFonts w:hint="eastAsia"/>
        </w:rPr>
        <w:t>但し</w:t>
      </w:r>
      <w:r w:rsidRPr="00DF1A4E">
        <w:rPr>
          <w:rFonts w:hint="eastAsia"/>
        </w:rPr>
        <w:t>利用者等に問題があると考えられる場合はこれを除きます。</w:t>
      </w:r>
    </w:p>
    <w:p w14:paraId="2D5AFCB1" w14:textId="77777777" w:rsidR="00F36327" w:rsidRPr="00DF1A4E" w:rsidRDefault="001C4729" w:rsidP="00F36327">
      <w:pPr>
        <w:ind w:left="420" w:hangingChars="200" w:hanging="420"/>
      </w:pPr>
      <w:r w:rsidRPr="00DF1A4E">
        <w:rPr>
          <w:rFonts w:hint="eastAsia"/>
        </w:rPr>
        <w:t xml:space="preserve">　　</w:t>
      </w:r>
      <w:r w:rsidR="00F36327" w:rsidRPr="00DF1A4E">
        <w:rPr>
          <w:rFonts w:hint="eastAsia"/>
        </w:rPr>
        <w:t>また、逆に利用者等が故意に施設または事業職員に損害を与えた場合はその損害に対して賠償を請求することがあります。</w:t>
      </w:r>
    </w:p>
    <w:p w14:paraId="169CEF11" w14:textId="77777777" w:rsidR="00F36327" w:rsidRPr="00DF1A4E" w:rsidRDefault="00F36327" w:rsidP="00F36327">
      <w:pPr>
        <w:rPr>
          <w:sz w:val="22"/>
        </w:rPr>
      </w:pPr>
    </w:p>
    <w:p w14:paraId="1D8C0DB5" w14:textId="77777777" w:rsidR="00F36327" w:rsidRPr="00DF1A4E" w:rsidRDefault="00F36327" w:rsidP="00F36327">
      <w:r w:rsidRPr="00DF1A4E">
        <w:rPr>
          <w:rFonts w:hint="eastAsia"/>
          <w:sz w:val="22"/>
        </w:rPr>
        <w:t>14</w:t>
      </w:r>
      <w:r w:rsidRPr="00DF1A4E">
        <w:rPr>
          <w:rFonts w:hint="eastAsia"/>
          <w:sz w:val="22"/>
        </w:rPr>
        <w:t xml:space="preserve">　居宅介護支援事業者等との連携について</w:t>
      </w:r>
    </w:p>
    <w:p w14:paraId="20F6AAE1" w14:textId="77777777" w:rsidR="00F36327" w:rsidRPr="00DF1A4E" w:rsidRDefault="00F36327" w:rsidP="00F36327">
      <w:pPr>
        <w:ind w:left="420" w:hangingChars="200" w:hanging="420"/>
      </w:pPr>
      <w:r w:rsidRPr="00DF1A4E">
        <w:rPr>
          <w:rFonts w:hint="eastAsia"/>
        </w:rPr>
        <w:t xml:space="preserve">　　サービス提供に当り、居宅介護支援事業者及び保健医療サービスまたは福祉サービスの提供者と密接な連携に努めます。</w:t>
      </w:r>
    </w:p>
    <w:p w14:paraId="32063036" w14:textId="77777777" w:rsidR="00701983" w:rsidRPr="00DF1A4E" w:rsidRDefault="00701983" w:rsidP="00F36327">
      <w:pPr>
        <w:ind w:left="420" w:hangingChars="200" w:hanging="420"/>
      </w:pPr>
    </w:p>
    <w:p w14:paraId="4CDEF856" w14:textId="000A7D58" w:rsidR="00FD40CD" w:rsidRPr="00DF1A4E" w:rsidRDefault="00FD40CD" w:rsidP="00FD40CD">
      <w:pPr>
        <w:ind w:left="220" w:hangingChars="100" w:hanging="220"/>
      </w:pPr>
      <w:r w:rsidRPr="00DF1A4E">
        <w:rPr>
          <w:rFonts w:hint="eastAsia"/>
          <w:sz w:val="22"/>
        </w:rPr>
        <w:t>15</w:t>
      </w:r>
      <w:r w:rsidRPr="00DF1A4E">
        <w:rPr>
          <w:rFonts w:hint="eastAsia"/>
          <w:sz w:val="22"/>
        </w:rPr>
        <w:t xml:space="preserve">　虐待防止に係る事項</w:t>
      </w:r>
    </w:p>
    <w:p w14:paraId="3274637B" w14:textId="686E4811" w:rsidR="00BE6F87" w:rsidRPr="00DF1A4E" w:rsidRDefault="00FD40CD" w:rsidP="00FD40CD">
      <w:pPr>
        <w:ind w:left="420" w:hangingChars="200" w:hanging="420"/>
      </w:pPr>
      <w:r w:rsidRPr="00DF1A4E">
        <w:rPr>
          <w:rFonts w:hint="eastAsia"/>
        </w:rPr>
        <w:t xml:space="preserve">　　事業所に虐待の防止に関する担当者を置き、虐待の防止対策に関する取組を行います。虐待の防止対策に関する指針を整備し、虐待の防止対策に関する研修会を定期的に行います。虐待の防止のための対策を検討する委員会を定期的に開催するとともに、その結果について、従業員に周知徹底を図ります。サービス提供中に、当該事業所従事者又は養護者（利用者の家族等高齢者を現に養護する者）による虐待を受けたと思われる利用者を発見した場合は、速やかに、これを市町村に通報します。</w:t>
      </w:r>
    </w:p>
    <w:p w14:paraId="361933AF" w14:textId="77777777" w:rsidR="00BE6F87" w:rsidRPr="00DF1A4E" w:rsidRDefault="00BE6F87" w:rsidP="00F36327">
      <w:pPr>
        <w:ind w:left="420" w:hangingChars="200" w:hanging="420"/>
      </w:pPr>
    </w:p>
    <w:p w14:paraId="31E82985" w14:textId="371DDB15" w:rsidR="00FD40CD" w:rsidRPr="00DF1A4E" w:rsidRDefault="00FD40CD" w:rsidP="00FD40CD">
      <w:pPr>
        <w:ind w:left="220" w:hangingChars="100" w:hanging="220"/>
      </w:pPr>
      <w:r w:rsidRPr="00DF1A4E">
        <w:rPr>
          <w:rFonts w:hint="eastAsia"/>
          <w:sz w:val="22"/>
        </w:rPr>
        <w:t>16</w:t>
      </w:r>
      <w:r w:rsidRPr="00DF1A4E">
        <w:rPr>
          <w:rFonts w:hint="eastAsia"/>
          <w:sz w:val="22"/>
        </w:rPr>
        <w:t xml:space="preserve">　</w:t>
      </w:r>
      <w:r w:rsidR="008F33DA" w:rsidRPr="00DF1A4E">
        <w:rPr>
          <w:rFonts w:hint="eastAsia"/>
          <w:sz w:val="22"/>
        </w:rPr>
        <w:t>感染症</w:t>
      </w:r>
      <w:r w:rsidRPr="00DF1A4E">
        <w:rPr>
          <w:rFonts w:hint="eastAsia"/>
          <w:sz w:val="22"/>
        </w:rPr>
        <w:t>対策について</w:t>
      </w:r>
    </w:p>
    <w:p w14:paraId="0091C533" w14:textId="6DD867EE" w:rsidR="00FD40CD" w:rsidRPr="00DF1A4E" w:rsidRDefault="00FD40CD" w:rsidP="008F33DA">
      <w:pPr>
        <w:ind w:left="420" w:hangingChars="200" w:hanging="420"/>
      </w:pPr>
      <w:r w:rsidRPr="00DF1A4E">
        <w:rPr>
          <w:rFonts w:hint="eastAsia"/>
        </w:rPr>
        <w:t xml:space="preserve">　　</w:t>
      </w:r>
      <w:r w:rsidR="008F33DA" w:rsidRPr="00DF1A4E">
        <w:rPr>
          <w:rFonts w:hint="eastAsia"/>
        </w:rPr>
        <w:t>事業所に</w:t>
      </w:r>
      <w:bookmarkStart w:id="2" w:name="_Hlk166490652"/>
      <w:r w:rsidR="008F33DA" w:rsidRPr="00DF1A4E">
        <w:rPr>
          <w:rFonts w:hint="eastAsia"/>
        </w:rPr>
        <w:t>感染症対策</w:t>
      </w:r>
      <w:bookmarkEnd w:id="2"/>
      <w:r w:rsidR="008F33DA" w:rsidRPr="00DF1A4E">
        <w:rPr>
          <w:rFonts w:hint="eastAsia"/>
        </w:rPr>
        <w:t>に関する担当者を置き、感染症対策に関する取組を行います。感染症対策に関する指針を整備し、感染症対策に関する研修会を定期的に行います。感染症対策のための対策を検討する委員会を定期的に開催するとともに、その結果について、従業員に周知徹底を図ります。</w:t>
      </w:r>
    </w:p>
    <w:p w14:paraId="7FE09DC8" w14:textId="3EDAF701" w:rsidR="00BE6F87" w:rsidRPr="00DF1A4E" w:rsidRDefault="00BE6F87" w:rsidP="00F36327">
      <w:pPr>
        <w:ind w:left="420" w:hangingChars="200" w:hanging="420"/>
      </w:pPr>
    </w:p>
    <w:p w14:paraId="11B27EA6" w14:textId="55ABB091" w:rsidR="008F33DA" w:rsidRPr="00DF1A4E" w:rsidRDefault="008F33DA" w:rsidP="008F33DA">
      <w:pPr>
        <w:ind w:left="220" w:hangingChars="100" w:hanging="220"/>
      </w:pPr>
      <w:r w:rsidRPr="00DF1A4E">
        <w:rPr>
          <w:rFonts w:hint="eastAsia"/>
          <w:sz w:val="22"/>
        </w:rPr>
        <w:lastRenderedPageBreak/>
        <w:t>16</w:t>
      </w:r>
      <w:r w:rsidRPr="00DF1A4E">
        <w:rPr>
          <w:rFonts w:hint="eastAsia"/>
          <w:sz w:val="22"/>
        </w:rPr>
        <w:t xml:space="preserve">　</w:t>
      </w:r>
      <w:r w:rsidRPr="00DF1A4E">
        <w:rPr>
          <w:rFonts w:hint="eastAsia"/>
        </w:rPr>
        <w:t>業務継続計画</w:t>
      </w:r>
      <w:r w:rsidR="00BC5AB9" w:rsidRPr="00DF1A4E">
        <w:rPr>
          <w:rFonts w:hint="eastAsia"/>
        </w:rPr>
        <w:t>について</w:t>
      </w:r>
    </w:p>
    <w:p w14:paraId="07B151B1" w14:textId="1F53E099" w:rsidR="008F33DA" w:rsidRPr="00DF1A4E" w:rsidRDefault="008F33DA" w:rsidP="008F33DA">
      <w:pPr>
        <w:ind w:left="420" w:hangingChars="200" w:hanging="420"/>
      </w:pPr>
      <w:r w:rsidRPr="00DF1A4E">
        <w:rPr>
          <w:rFonts w:hint="eastAsia"/>
        </w:rPr>
        <w:t xml:space="preserve">　　</w:t>
      </w:r>
      <w:r w:rsidR="00BC5AB9" w:rsidRPr="00DF1A4E">
        <w:rPr>
          <w:rFonts w:hint="eastAsia"/>
        </w:rPr>
        <w:t>事業所は、感染症や非常災害の発生時において、利用者に対するサービスの提供を継続的に実施するための、及び非常時の体制で早期の業務再開を図るための計画を策定し、当該の計画に従い必要な措置を講じます。また、従業員に対し、業務継続計画について周知するとともに、必要な研修及び訓練を定期的に実施します。必要に応じて業務継続計画の変更を行います。</w:t>
      </w:r>
    </w:p>
    <w:p w14:paraId="1F395437" w14:textId="77777777" w:rsidR="00BE6F87" w:rsidRPr="00DF1A4E" w:rsidRDefault="00BE6F87" w:rsidP="008F33DA"/>
    <w:p w14:paraId="75609599" w14:textId="3C17E536" w:rsidR="00F36327" w:rsidRPr="00DF1A4E" w:rsidRDefault="00F36327" w:rsidP="00F36327">
      <w:pPr>
        <w:ind w:left="440" w:hangingChars="200" w:hanging="440"/>
        <w:rPr>
          <w:sz w:val="22"/>
        </w:rPr>
      </w:pPr>
      <w:r w:rsidRPr="00DF1A4E">
        <w:rPr>
          <w:rFonts w:hint="eastAsia"/>
          <w:sz w:val="22"/>
        </w:rPr>
        <w:t>1</w:t>
      </w:r>
      <w:r w:rsidR="00BC5AB9" w:rsidRPr="00DF1A4E">
        <w:rPr>
          <w:rFonts w:hint="eastAsia"/>
          <w:sz w:val="22"/>
        </w:rPr>
        <w:t>7</w:t>
      </w:r>
      <w:r w:rsidRPr="00DF1A4E">
        <w:rPr>
          <w:rFonts w:hint="eastAsia"/>
          <w:sz w:val="22"/>
        </w:rPr>
        <w:t xml:space="preserve">　サービスの中止・中断（</w:t>
      </w:r>
      <w:r w:rsidR="00C60F94" w:rsidRPr="00DF1A4E">
        <w:rPr>
          <w:rFonts w:hint="eastAsia"/>
        </w:rPr>
        <w:t>（介護予防）</w:t>
      </w:r>
      <w:r w:rsidRPr="00DF1A4E">
        <w:rPr>
          <w:rFonts w:hint="eastAsia"/>
          <w:sz w:val="22"/>
        </w:rPr>
        <w:t>訪問リハビリテーション）</w:t>
      </w:r>
    </w:p>
    <w:p w14:paraId="1A4DC0B0" w14:textId="775D6328" w:rsidR="00915CD8" w:rsidRPr="00DF1A4E" w:rsidRDefault="00915CD8" w:rsidP="00915CD8">
      <w:pPr>
        <w:ind w:leftChars="202" w:left="424"/>
      </w:pPr>
      <w:r w:rsidRPr="00DF1A4E">
        <w:rPr>
          <w:rFonts w:hint="eastAsia"/>
        </w:rPr>
        <w:t>①</w:t>
      </w:r>
      <w:r w:rsidR="00127FB2" w:rsidRPr="00DF1A4E">
        <w:rPr>
          <w:rFonts w:hint="eastAsia"/>
        </w:rPr>
        <w:t xml:space="preserve">　</w:t>
      </w:r>
      <w:r w:rsidR="00F36327" w:rsidRPr="00DF1A4E">
        <w:rPr>
          <w:rFonts w:hint="eastAsia"/>
        </w:rPr>
        <w:t>諸事情によるサービス提供時間の短縮・延長について</w:t>
      </w:r>
    </w:p>
    <w:p w14:paraId="6C9299E7" w14:textId="33E5CDF2" w:rsidR="00F36327" w:rsidRPr="00DF1A4E" w:rsidRDefault="00F36327" w:rsidP="00127FB2">
      <w:pPr>
        <w:ind w:leftChars="337" w:left="708"/>
      </w:pPr>
      <w:r w:rsidRPr="00DF1A4E">
        <w:rPr>
          <w:rFonts w:hint="eastAsia"/>
        </w:rPr>
        <w:t>予定していたサービス提供時間を双方の合意により短縮または延長した場合は、サービス提供票に計画された料金を算定致します。</w:t>
      </w:r>
    </w:p>
    <w:p w14:paraId="73944E0E" w14:textId="54B1E194" w:rsidR="00915CD8" w:rsidRPr="00DF1A4E" w:rsidRDefault="00915CD8" w:rsidP="00915CD8">
      <w:pPr>
        <w:ind w:leftChars="203" w:left="567" w:hanging="141"/>
      </w:pPr>
      <w:r w:rsidRPr="00DF1A4E">
        <w:rPr>
          <w:rFonts w:hint="eastAsia"/>
        </w:rPr>
        <w:t>②</w:t>
      </w:r>
      <w:r w:rsidR="00127FB2" w:rsidRPr="00DF1A4E">
        <w:rPr>
          <w:rFonts w:hint="eastAsia"/>
        </w:rPr>
        <w:t xml:space="preserve">　</w:t>
      </w:r>
      <w:r w:rsidR="00F36327" w:rsidRPr="00DF1A4E">
        <w:rPr>
          <w:rFonts w:hint="eastAsia"/>
        </w:rPr>
        <w:t>交通事情や自然災害を理由による中止</w:t>
      </w:r>
    </w:p>
    <w:p w14:paraId="2E45998F" w14:textId="38843073" w:rsidR="00F36327" w:rsidRPr="00DF1A4E" w:rsidRDefault="004A65F3" w:rsidP="00127FB2">
      <w:pPr>
        <w:ind w:leftChars="337" w:left="709" w:hanging="1"/>
      </w:pPr>
      <w:r w:rsidRPr="00DF1A4E">
        <w:rPr>
          <w:rFonts w:hint="eastAsia"/>
        </w:rPr>
        <w:t>自然災害や</w:t>
      </w:r>
      <w:r w:rsidR="00F36327" w:rsidRPr="00DF1A4E">
        <w:rPr>
          <w:rFonts w:hint="eastAsia"/>
        </w:rPr>
        <w:t>豪雨・降雪等におけ</w:t>
      </w:r>
      <w:r w:rsidR="001C4729" w:rsidRPr="00DF1A4E">
        <w:rPr>
          <w:rFonts w:hint="eastAsia"/>
        </w:rPr>
        <w:t>る通行規制や交通渋滞で、当日のサービス提供が困難な場合</w:t>
      </w:r>
      <w:r w:rsidR="001136A9" w:rsidRPr="00DF1A4E">
        <w:rPr>
          <w:rFonts w:hint="eastAsia"/>
        </w:rPr>
        <w:t>、</w:t>
      </w:r>
      <w:r w:rsidRPr="00DF1A4E">
        <w:rPr>
          <w:rFonts w:hint="eastAsia"/>
        </w:rPr>
        <w:t>事業所から連絡し</w:t>
      </w:r>
      <w:r w:rsidR="001136A9" w:rsidRPr="00DF1A4E">
        <w:rPr>
          <w:rFonts w:hint="eastAsia"/>
        </w:rPr>
        <w:t>、</w:t>
      </w:r>
      <w:r w:rsidR="001C4729" w:rsidRPr="00DF1A4E">
        <w:rPr>
          <w:rFonts w:hint="eastAsia"/>
        </w:rPr>
        <w:t>ご利用を</w:t>
      </w:r>
      <w:r w:rsidR="00F36327" w:rsidRPr="00DF1A4E">
        <w:rPr>
          <w:rFonts w:hint="eastAsia"/>
        </w:rPr>
        <w:t>中止とさせていただ</w:t>
      </w:r>
      <w:r w:rsidRPr="00DF1A4E">
        <w:rPr>
          <w:rFonts w:hint="eastAsia"/>
        </w:rPr>
        <w:t>くことがあります</w:t>
      </w:r>
      <w:r w:rsidR="00127FB2" w:rsidRPr="00DF1A4E">
        <w:rPr>
          <w:rFonts w:hint="eastAsia"/>
        </w:rPr>
        <w:t>。</w:t>
      </w:r>
      <w:r w:rsidR="00F36327" w:rsidRPr="00DF1A4E">
        <w:rPr>
          <w:rFonts w:hint="eastAsia"/>
        </w:rPr>
        <w:t>サービス提供料の算定は</w:t>
      </w:r>
      <w:r w:rsidR="001C4729" w:rsidRPr="00DF1A4E">
        <w:rPr>
          <w:rFonts w:hint="eastAsia"/>
        </w:rPr>
        <w:t>致しません</w:t>
      </w:r>
      <w:r w:rsidR="00F36327" w:rsidRPr="00DF1A4E">
        <w:rPr>
          <w:rFonts w:hint="eastAsia"/>
        </w:rPr>
        <w:t>。</w:t>
      </w:r>
    </w:p>
    <w:p w14:paraId="3F20CD21" w14:textId="4727C1E8" w:rsidR="00F36327" w:rsidRPr="00DF1A4E" w:rsidRDefault="00915CD8" w:rsidP="00915CD8">
      <w:pPr>
        <w:ind w:leftChars="202" w:left="424"/>
      </w:pPr>
      <w:r w:rsidRPr="00DF1A4E">
        <w:rPr>
          <w:rFonts w:hint="eastAsia"/>
        </w:rPr>
        <w:t>③</w:t>
      </w:r>
      <w:r w:rsidR="00127FB2" w:rsidRPr="00DF1A4E">
        <w:rPr>
          <w:rFonts w:hint="eastAsia"/>
        </w:rPr>
        <w:t xml:space="preserve">　</w:t>
      </w:r>
      <w:r w:rsidR="00F36327" w:rsidRPr="00DF1A4E">
        <w:rPr>
          <w:rFonts w:hint="eastAsia"/>
        </w:rPr>
        <w:t>理学療法士等の休暇</w:t>
      </w:r>
      <w:r w:rsidR="00836610" w:rsidRPr="00DF1A4E">
        <w:rPr>
          <w:rFonts w:hint="eastAsia"/>
        </w:rPr>
        <w:t>措置</w:t>
      </w:r>
    </w:p>
    <w:p w14:paraId="4EDC9654" w14:textId="6CD2560F" w:rsidR="00F36327" w:rsidRPr="00DF1A4E" w:rsidRDefault="00F36327" w:rsidP="00127FB2">
      <w:pPr>
        <w:ind w:leftChars="337" w:left="708"/>
      </w:pPr>
      <w:r w:rsidRPr="00DF1A4E">
        <w:rPr>
          <w:rFonts w:hint="eastAsia"/>
        </w:rPr>
        <w:t>サービス提供を実施する理学療法士等が</w:t>
      </w:r>
      <w:r w:rsidR="004A65F3" w:rsidRPr="00DF1A4E">
        <w:rPr>
          <w:rFonts w:hint="eastAsia"/>
        </w:rPr>
        <w:t>急な病欠等でサービス提供が困難な</w:t>
      </w:r>
      <w:r w:rsidRPr="00DF1A4E">
        <w:rPr>
          <w:rFonts w:hint="eastAsia"/>
        </w:rPr>
        <w:t>場合は、</w:t>
      </w:r>
      <w:r w:rsidR="00427729" w:rsidRPr="00DF1A4E">
        <w:rPr>
          <w:rFonts w:hint="eastAsia"/>
        </w:rPr>
        <w:t>他の</w:t>
      </w:r>
      <w:r w:rsidRPr="00DF1A4E">
        <w:rPr>
          <w:rFonts w:hint="eastAsia"/>
        </w:rPr>
        <w:t>理学療法士等</w:t>
      </w:r>
      <w:r w:rsidR="00427729" w:rsidRPr="00DF1A4E">
        <w:rPr>
          <w:rFonts w:hint="eastAsia"/>
        </w:rPr>
        <w:t>の</w:t>
      </w:r>
      <w:r w:rsidR="004B03F8" w:rsidRPr="00DF1A4E">
        <w:rPr>
          <w:rFonts w:hint="eastAsia"/>
        </w:rPr>
        <w:t>振替</w:t>
      </w:r>
      <w:r w:rsidR="00427729" w:rsidRPr="00DF1A4E">
        <w:rPr>
          <w:rFonts w:hint="eastAsia"/>
        </w:rPr>
        <w:t>、時間帯の変更、サービス提供の中止等をお願いすることがあります。</w:t>
      </w:r>
      <w:r w:rsidRPr="00DF1A4E">
        <w:rPr>
          <w:rFonts w:hint="eastAsia"/>
        </w:rPr>
        <w:t>また、事前にサービス提供を実施する理学療法士等</w:t>
      </w:r>
      <w:r w:rsidR="004B03F8" w:rsidRPr="00DF1A4E">
        <w:rPr>
          <w:rFonts w:hint="eastAsia"/>
        </w:rPr>
        <w:t>の</w:t>
      </w:r>
      <w:r w:rsidR="001C4729" w:rsidRPr="00DF1A4E">
        <w:rPr>
          <w:rFonts w:hint="eastAsia"/>
        </w:rPr>
        <w:t>休暇</w:t>
      </w:r>
      <w:r w:rsidRPr="00DF1A4E">
        <w:rPr>
          <w:rFonts w:hint="eastAsia"/>
        </w:rPr>
        <w:t>が計画されている場合は、双方の合意が得られた場合は、</w:t>
      </w:r>
      <w:r w:rsidR="00427729" w:rsidRPr="00DF1A4E">
        <w:rPr>
          <w:rFonts w:hint="eastAsia"/>
        </w:rPr>
        <w:t>理学療法士等の変更、</w:t>
      </w:r>
      <w:r w:rsidRPr="00DF1A4E">
        <w:rPr>
          <w:rFonts w:hint="eastAsia"/>
        </w:rPr>
        <w:t>他の曜日や他の時間帯にて</w:t>
      </w:r>
      <w:r w:rsidR="004B03F8" w:rsidRPr="00DF1A4E">
        <w:rPr>
          <w:rFonts w:hint="eastAsia"/>
        </w:rPr>
        <w:t>振替</w:t>
      </w:r>
      <w:r w:rsidRPr="00DF1A4E">
        <w:rPr>
          <w:rFonts w:hint="eastAsia"/>
        </w:rPr>
        <w:t>を行う</w:t>
      </w:r>
      <w:r w:rsidR="00427729" w:rsidRPr="00DF1A4E">
        <w:rPr>
          <w:rFonts w:hint="eastAsia"/>
        </w:rPr>
        <w:t>などの対応をさせていただきます</w:t>
      </w:r>
      <w:r w:rsidRPr="00DF1A4E">
        <w:rPr>
          <w:rFonts w:hint="eastAsia"/>
        </w:rPr>
        <w:t>。</w:t>
      </w:r>
    </w:p>
    <w:p w14:paraId="7F7FE12A" w14:textId="77777777" w:rsidR="00CA7629" w:rsidRPr="00DF1A4E" w:rsidRDefault="00CA7629" w:rsidP="00F36327">
      <w:pPr>
        <w:pStyle w:val="a4"/>
        <w:ind w:leftChars="0" w:left="1140"/>
      </w:pPr>
    </w:p>
    <w:p w14:paraId="67EE017D" w14:textId="439DED57" w:rsidR="00F36327" w:rsidRPr="00DF1A4E" w:rsidRDefault="00F36327" w:rsidP="00F36327">
      <w:r w:rsidRPr="00DF1A4E">
        <w:rPr>
          <w:rFonts w:hint="eastAsia"/>
          <w:sz w:val="22"/>
        </w:rPr>
        <w:t>1</w:t>
      </w:r>
      <w:r w:rsidR="00BC5AB9" w:rsidRPr="00DF1A4E">
        <w:rPr>
          <w:rFonts w:hint="eastAsia"/>
          <w:sz w:val="22"/>
        </w:rPr>
        <w:t>8</w:t>
      </w:r>
      <w:r w:rsidRPr="00DF1A4E">
        <w:rPr>
          <w:rFonts w:hint="eastAsia"/>
          <w:sz w:val="22"/>
        </w:rPr>
        <w:t xml:space="preserve">　施設利用の際の留意事項（</w:t>
      </w:r>
      <w:r w:rsidR="00C60F94" w:rsidRPr="00DF1A4E">
        <w:rPr>
          <w:rFonts w:hint="eastAsia"/>
        </w:rPr>
        <w:t>（介護予防）</w:t>
      </w:r>
      <w:r w:rsidRPr="00DF1A4E">
        <w:rPr>
          <w:rFonts w:hint="eastAsia"/>
          <w:sz w:val="22"/>
        </w:rPr>
        <w:t>通所リハビリテーション）</w:t>
      </w:r>
    </w:p>
    <w:p w14:paraId="30BC14B8" w14:textId="77777777" w:rsidR="00F36327" w:rsidRPr="00DF1A4E" w:rsidRDefault="00F36327" w:rsidP="00F36327">
      <w:pPr>
        <w:ind w:left="630" w:hangingChars="300" w:hanging="630"/>
      </w:pPr>
      <w:r w:rsidRPr="00DF1A4E">
        <w:rPr>
          <w:rFonts w:hint="eastAsia"/>
        </w:rPr>
        <w:t xml:space="preserve">　　○サービス利用の際には、介護保険被保険者証と居宅介護支援事業者が交付するサービス利用票を提示して下さい。</w:t>
      </w:r>
    </w:p>
    <w:p w14:paraId="3A73976F" w14:textId="77777777" w:rsidR="00F36327" w:rsidRPr="00DF1A4E" w:rsidRDefault="00F36327" w:rsidP="00F36327">
      <w:pPr>
        <w:ind w:leftChars="200" w:left="630" w:hangingChars="100" w:hanging="210"/>
      </w:pPr>
      <w:r w:rsidRPr="00DF1A4E">
        <w:rPr>
          <w:rFonts w:hint="eastAsia"/>
        </w:rPr>
        <w:t>○施設内の設備や器具は本来の用法に従ってご利用下さい。これに反したご利用により破損等が生じた場合、弁償していただく場合があります。</w:t>
      </w:r>
    </w:p>
    <w:p w14:paraId="7F8546D3" w14:textId="77777777" w:rsidR="00F36327" w:rsidRPr="00DF1A4E" w:rsidRDefault="00F36327" w:rsidP="00F36327">
      <w:pPr>
        <w:ind w:leftChars="200" w:left="420"/>
      </w:pPr>
      <w:r w:rsidRPr="00DF1A4E">
        <w:rPr>
          <w:rFonts w:hint="eastAsia"/>
        </w:rPr>
        <w:t>○他の利用者の迷惑になる行為はご遠慮下さい。</w:t>
      </w:r>
      <w:r w:rsidR="00427729" w:rsidRPr="00DF1A4E">
        <w:rPr>
          <w:rFonts w:hint="eastAsia"/>
        </w:rPr>
        <w:t>（例、</w:t>
      </w:r>
      <w:r w:rsidR="002216F1" w:rsidRPr="00DF1A4E">
        <w:rPr>
          <w:rFonts w:hint="eastAsia"/>
        </w:rPr>
        <w:t>大声を出す、暴れる、他者の運動の邪魔をする等</w:t>
      </w:r>
      <w:r w:rsidR="00427729" w:rsidRPr="00DF1A4E">
        <w:rPr>
          <w:rFonts w:hint="eastAsia"/>
        </w:rPr>
        <w:t>）</w:t>
      </w:r>
    </w:p>
    <w:p w14:paraId="36FB1420" w14:textId="77777777" w:rsidR="00F36327" w:rsidRPr="00DF1A4E" w:rsidRDefault="00F36327" w:rsidP="00F36327">
      <w:pPr>
        <w:ind w:leftChars="200" w:left="420"/>
      </w:pPr>
      <w:r w:rsidRPr="00DF1A4E">
        <w:rPr>
          <w:rFonts w:hint="eastAsia"/>
        </w:rPr>
        <w:t>○金銭、貴重品の持ち込みはご遠慮下さい。</w:t>
      </w:r>
      <w:r w:rsidR="00427729" w:rsidRPr="00DF1A4E">
        <w:rPr>
          <w:rFonts w:hint="eastAsia"/>
        </w:rPr>
        <w:t xml:space="preserve">　※紛失、盗難があっても対応できません。</w:t>
      </w:r>
    </w:p>
    <w:p w14:paraId="593FD2AF" w14:textId="77777777" w:rsidR="00F36327" w:rsidRPr="00DF1A4E" w:rsidRDefault="00F36327" w:rsidP="00F36327">
      <w:pPr>
        <w:ind w:left="420" w:hangingChars="200" w:hanging="420"/>
      </w:pPr>
      <w:r w:rsidRPr="00DF1A4E">
        <w:rPr>
          <w:rFonts w:hint="eastAsia"/>
        </w:rPr>
        <w:t xml:space="preserve">　　○利用中は職員の指示に従い、施設内の設備は本来の用法に従ってご利用下さい。</w:t>
      </w:r>
    </w:p>
    <w:p w14:paraId="00827339" w14:textId="77777777" w:rsidR="00F36327" w:rsidRPr="00DF1A4E" w:rsidRDefault="00F36327" w:rsidP="00F36327">
      <w:pPr>
        <w:ind w:left="420" w:hangingChars="200" w:hanging="420"/>
      </w:pPr>
      <w:r w:rsidRPr="00DF1A4E">
        <w:rPr>
          <w:rFonts w:hint="eastAsia"/>
        </w:rPr>
        <w:t xml:space="preserve">　　○病院敷地内での喫煙はご遠慮下さい。</w:t>
      </w:r>
    </w:p>
    <w:p w14:paraId="278AF78C" w14:textId="77777777" w:rsidR="00F36327" w:rsidRPr="00DF1A4E" w:rsidRDefault="00F36327" w:rsidP="00F36327">
      <w:pPr>
        <w:ind w:left="420" w:hangingChars="200" w:hanging="420"/>
      </w:pPr>
      <w:r w:rsidRPr="00DF1A4E">
        <w:rPr>
          <w:rFonts w:hint="eastAsia"/>
        </w:rPr>
        <w:t xml:space="preserve">　　○職員に対しての差し入れ等はご遠慮下さい。</w:t>
      </w:r>
    </w:p>
    <w:p w14:paraId="1947854A" w14:textId="63139F86" w:rsidR="00FF5C43" w:rsidRPr="00DF1A4E" w:rsidRDefault="00FF5C43" w:rsidP="00FA7F2B">
      <w:pPr>
        <w:ind w:leftChars="67" w:left="208" w:hangingChars="32" w:hanging="67"/>
        <w:rPr>
          <w:szCs w:val="21"/>
        </w:rPr>
      </w:pPr>
    </w:p>
    <w:p w14:paraId="67D1152D" w14:textId="55B38574" w:rsidR="00F36327" w:rsidRPr="00DF1A4E" w:rsidRDefault="00F36327" w:rsidP="00F36327">
      <w:r w:rsidRPr="00DF1A4E">
        <w:rPr>
          <w:rFonts w:hint="eastAsia"/>
          <w:sz w:val="22"/>
        </w:rPr>
        <w:t>1</w:t>
      </w:r>
      <w:r w:rsidR="00BC5AB9" w:rsidRPr="00DF1A4E">
        <w:rPr>
          <w:rFonts w:hint="eastAsia"/>
          <w:sz w:val="22"/>
        </w:rPr>
        <w:t>9</w:t>
      </w:r>
      <w:r w:rsidRPr="00DF1A4E">
        <w:rPr>
          <w:rFonts w:hint="eastAsia"/>
          <w:sz w:val="22"/>
        </w:rPr>
        <w:t xml:space="preserve">　サービス内容に関する相談・苦情窓口</w:t>
      </w:r>
    </w:p>
    <w:p w14:paraId="5B2644C3" w14:textId="77777777" w:rsidR="00F36327" w:rsidRPr="00DF1A4E" w:rsidRDefault="00F36327" w:rsidP="00F36327">
      <w:pPr>
        <w:ind w:left="420" w:hangingChars="200" w:hanging="420"/>
        <w:rPr>
          <w:u w:val="single"/>
        </w:rPr>
      </w:pPr>
      <w:r w:rsidRPr="00DF1A4E">
        <w:rPr>
          <w:rFonts w:hint="eastAsia"/>
        </w:rPr>
        <w:t xml:space="preserve">　　</w:t>
      </w:r>
      <w:r w:rsidRPr="00DF1A4E">
        <w:rPr>
          <w:rFonts w:hint="eastAsia"/>
          <w:u w:val="single"/>
        </w:rPr>
        <w:t xml:space="preserve">電話番号　</w:t>
      </w:r>
      <w:r w:rsidR="00C21E3F" w:rsidRPr="00DF1A4E">
        <w:rPr>
          <w:rFonts w:hint="eastAsia"/>
          <w:u w:val="single"/>
        </w:rPr>
        <w:t>：</w:t>
      </w:r>
      <w:r w:rsidRPr="00DF1A4E">
        <w:rPr>
          <w:rFonts w:hint="eastAsia"/>
          <w:u w:val="single"/>
        </w:rPr>
        <w:t xml:space="preserve">  0867</w:t>
      </w:r>
      <w:r w:rsidRPr="00DF1A4E">
        <w:rPr>
          <w:rFonts w:hint="eastAsia"/>
          <w:u w:val="single"/>
        </w:rPr>
        <w:t>－</w:t>
      </w:r>
      <w:r w:rsidRPr="00DF1A4E">
        <w:rPr>
          <w:rFonts w:hint="eastAsia"/>
          <w:u w:val="single"/>
        </w:rPr>
        <w:t>72</w:t>
      </w:r>
      <w:r w:rsidRPr="00DF1A4E">
        <w:rPr>
          <w:rFonts w:hint="eastAsia"/>
          <w:u w:val="single"/>
        </w:rPr>
        <w:t>－</w:t>
      </w:r>
      <w:r w:rsidRPr="00DF1A4E">
        <w:rPr>
          <w:rFonts w:hint="eastAsia"/>
          <w:u w:val="single"/>
        </w:rPr>
        <w:t>2123</w:t>
      </w:r>
      <w:r w:rsidR="00C21E3F" w:rsidRPr="00DF1A4E">
        <w:rPr>
          <w:rFonts w:hint="eastAsia"/>
          <w:u w:val="single"/>
        </w:rPr>
        <w:t xml:space="preserve">　　　　　　対応時間　：　月曜～金曜：</w:t>
      </w:r>
      <w:r w:rsidR="00C21E3F" w:rsidRPr="00DF1A4E">
        <w:rPr>
          <w:rFonts w:hint="eastAsia"/>
          <w:u w:val="single"/>
        </w:rPr>
        <w:t>9</w:t>
      </w:r>
      <w:r w:rsidR="00C21E3F" w:rsidRPr="00DF1A4E">
        <w:rPr>
          <w:rFonts w:hint="eastAsia"/>
          <w:u w:val="single"/>
        </w:rPr>
        <w:t>：</w:t>
      </w:r>
      <w:r w:rsidR="00C21E3F" w:rsidRPr="00DF1A4E">
        <w:rPr>
          <w:rFonts w:hint="eastAsia"/>
          <w:u w:val="single"/>
        </w:rPr>
        <w:t>00</w:t>
      </w:r>
      <w:r w:rsidR="00C21E3F" w:rsidRPr="00DF1A4E">
        <w:rPr>
          <w:rFonts w:hint="eastAsia"/>
          <w:u w:val="single"/>
        </w:rPr>
        <w:t>～</w:t>
      </w:r>
      <w:r w:rsidR="00C21E3F" w:rsidRPr="00DF1A4E">
        <w:rPr>
          <w:rFonts w:hint="eastAsia"/>
          <w:u w:val="single"/>
        </w:rPr>
        <w:t>17</w:t>
      </w:r>
      <w:r w:rsidR="00C21E3F" w:rsidRPr="00DF1A4E">
        <w:rPr>
          <w:rFonts w:hint="eastAsia"/>
          <w:u w:val="single"/>
        </w:rPr>
        <w:t>：</w:t>
      </w:r>
      <w:r w:rsidR="00C21E3F" w:rsidRPr="00DF1A4E">
        <w:rPr>
          <w:rFonts w:hint="eastAsia"/>
          <w:u w:val="single"/>
        </w:rPr>
        <w:t>00</w:t>
      </w:r>
    </w:p>
    <w:p w14:paraId="475D5BBC" w14:textId="32806CA8" w:rsidR="00BC6F2B" w:rsidRPr="00DF1A4E" w:rsidRDefault="00BC6F2B" w:rsidP="00127FB2">
      <w:pPr>
        <w:ind w:left="420" w:hangingChars="200" w:hanging="420"/>
        <w:rPr>
          <w:u w:val="single"/>
        </w:rPr>
      </w:pPr>
      <w:r w:rsidRPr="00DF1A4E">
        <w:rPr>
          <w:rFonts w:hint="eastAsia"/>
        </w:rPr>
        <w:t xml:space="preserve">　　</w:t>
      </w:r>
      <w:r w:rsidRPr="00DF1A4E">
        <w:rPr>
          <w:rFonts w:hint="eastAsia"/>
          <w:u w:val="single"/>
        </w:rPr>
        <w:t>渡辺病院　リハビリテーション科　通所リハビリテーション・訪問リハビリテーション　担当者まで</w:t>
      </w:r>
    </w:p>
    <w:p w14:paraId="63950BEB" w14:textId="77777777" w:rsidR="00F36327" w:rsidRPr="00DF1A4E" w:rsidRDefault="00F36327" w:rsidP="004B03F8">
      <w:pPr>
        <w:ind w:left="567" w:hangingChars="270" w:hanging="567"/>
      </w:pPr>
      <w:r w:rsidRPr="00DF1A4E">
        <w:rPr>
          <w:rFonts w:hint="eastAsia"/>
        </w:rPr>
        <w:t xml:space="preserve">　　○苦情があった場合は、直ちに相談担当者が本人又は家族に連絡を取り、詳しい事情を聞くとともに担当の職員からも事情を確認します。</w:t>
      </w:r>
    </w:p>
    <w:p w14:paraId="67F7214B" w14:textId="77777777" w:rsidR="00F36327" w:rsidRPr="00DF1A4E" w:rsidRDefault="00F36327" w:rsidP="00F36327">
      <w:pPr>
        <w:ind w:leftChars="200" w:left="630" w:hangingChars="100" w:hanging="210"/>
      </w:pPr>
      <w:r w:rsidRPr="00DF1A4E">
        <w:rPr>
          <w:rFonts w:hint="eastAsia"/>
        </w:rPr>
        <w:t>○苦情内容については管理者に報告するとともに、相談担当者が必要であると判断した場合は、事業所の職員全員で検討会議を行います。</w:t>
      </w:r>
    </w:p>
    <w:p w14:paraId="0EC51BCE" w14:textId="77777777" w:rsidR="00F36327" w:rsidRPr="00DF1A4E" w:rsidRDefault="00F36327" w:rsidP="00F36327">
      <w:pPr>
        <w:ind w:left="630" w:hangingChars="300" w:hanging="630"/>
      </w:pPr>
      <w:r w:rsidRPr="00DF1A4E">
        <w:rPr>
          <w:rFonts w:hint="eastAsia"/>
        </w:rPr>
        <w:t xml:space="preserve">　　○検討結果を踏まえて、翌日までに具体的な対応をし、記録を台帳に保管し再発防止と改善に役立てま</w:t>
      </w:r>
      <w:r w:rsidR="004B03F8" w:rsidRPr="00DF1A4E">
        <w:rPr>
          <w:rFonts w:hint="eastAsia"/>
        </w:rPr>
        <w:t>す</w:t>
      </w:r>
      <w:r w:rsidRPr="00DF1A4E">
        <w:rPr>
          <w:rFonts w:hint="eastAsia"/>
        </w:rPr>
        <w:t>。</w:t>
      </w:r>
    </w:p>
    <w:p w14:paraId="3AC87458" w14:textId="77777777" w:rsidR="00F36327" w:rsidRPr="00DF1A4E" w:rsidRDefault="00F36327" w:rsidP="00F36327">
      <w:pPr>
        <w:ind w:leftChars="200" w:left="420"/>
      </w:pPr>
      <w:r w:rsidRPr="00DF1A4E">
        <w:rPr>
          <w:rFonts w:hint="eastAsia"/>
        </w:rPr>
        <w:t>○公的機関おいても次の機関において相談等ができます。</w:t>
      </w:r>
    </w:p>
    <w:p w14:paraId="37242AE3" w14:textId="77777777" w:rsidR="00F36327" w:rsidRPr="00DF1A4E" w:rsidRDefault="00F36327" w:rsidP="00F36327">
      <w:pPr>
        <w:ind w:left="420" w:hangingChars="200" w:hanging="420"/>
      </w:pPr>
      <w:r w:rsidRPr="00DF1A4E">
        <w:rPr>
          <w:rFonts w:hint="eastAsia"/>
        </w:rPr>
        <w:t xml:space="preserve">　　・新見市福祉部介護保険課</w:t>
      </w:r>
      <w:r w:rsidR="00C21E3F" w:rsidRPr="00DF1A4E">
        <w:rPr>
          <w:rFonts w:hint="eastAsia"/>
        </w:rPr>
        <w:t xml:space="preserve">　　　　　　　　　・岡山県国民健康保険団体連合会</w:t>
      </w:r>
    </w:p>
    <w:p w14:paraId="018E14EB" w14:textId="77777777" w:rsidR="00F36327" w:rsidRPr="00DF1A4E" w:rsidRDefault="00F36327" w:rsidP="00F36327">
      <w:pPr>
        <w:ind w:left="420" w:hangingChars="200" w:hanging="420"/>
      </w:pPr>
      <w:r w:rsidRPr="00DF1A4E">
        <w:rPr>
          <w:rFonts w:hint="eastAsia"/>
        </w:rPr>
        <w:t xml:space="preserve">　　　</w:t>
      </w:r>
      <w:r w:rsidR="00C21E3F" w:rsidRPr="00DF1A4E">
        <w:rPr>
          <w:rFonts w:hint="eastAsia"/>
        </w:rPr>
        <w:t xml:space="preserve"> </w:t>
      </w:r>
      <w:r w:rsidRPr="00DF1A4E">
        <w:rPr>
          <w:rFonts w:hint="eastAsia"/>
        </w:rPr>
        <w:t>所</w:t>
      </w:r>
      <w:r w:rsidRPr="00DF1A4E">
        <w:rPr>
          <w:rFonts w:hint="eastAsia"/>
        </w:rPr>
        <w:t xml:space="preserve"> </w:t>
      </w:r>
      <w:r w:rsidRPr="00DF1A4E">
        <w:rPr>
          <w:rFonts w:hint="eastAsia"/>
        </w:rPr>
        <w:t>在</w:t>
      </w:r>
      <w:r w:rsidRPr="00DF1A4E">
        <w:rPr>
          <w:rFonts w:hint="eastAsia"/>
        </w:rPr>
        <w:t xml:space="preserve"> </w:t>
      </w:r>
      <w:r w:rsidRPr="00DF1A4E">
        <w:rPr>
          <w:rFonts w:hint="eastAsia"/>
        </w:rPr>
        <w:t>地　　新見市新見</w:t>
      </w:r>
      <w:r w:rsidRPr="00DF1A4E">
        <w:rPr>
          <w:rFonts w:hint="eastAsia"/>
        </w:rPr>
        <w:t>310</w:t>
      </w:r>
      <w:r w:rsidRPr="00DF1A4E">
        <w:rPr>
          <w:rFonts w:hint="eastAsia"/>
        </w:rPr>
        <w:t>－</w:t>
      </w:r>
      <w:r w:rsidRPr="00DF1A4E">
        <w:rPr>
          <w:rFonts w:hint="eastAsia"/>
        </w:rPr>
        <w:t>3</w:t>
      </w:r>
      <w:r w:rsidR="00C21E3F" w:rsidRPr="00DF1A4E">
        <w:rPr>
          <w:rFonts w:hint="eastAsia"/>
        </w:rPr>
        <w:t xml:space="preserve">　　　　　　　所</w:t>
      </w:r>
      <w:r w:rsidR="00C21E3F" w:rsidRPr="00DF1A4E">
        <w:rPr>
          <w:rFonts w:hint="eastAsia"/>
        </w:rPr>
        <w:t xml:space="preserve"> </w:t>
      </w:r>
      <w:r w:rsidR="00C21E3F" w:rsidRPr="00DF1A4E">
        <w:rPr>
          <w:rFonts w:hint="eastAsia"/>
        </w:rPr>
        <w:t>在</w:t>
      </w:r>
      <w:r w:rsidR="00C21E3F" w:rsidRPr="00DF1A4E">
        <w:rPr>
          <w:rFonts w:hint="eastAsia"/>
        </w:rPr>
        <w:t xml:space="preserve"> </w:t>
      </w:r>
      <w:r w:rsidR="00C21E3F" w:rsidRPr="00DF1A4E">
        <w:rPr>
          <w:rFonts w:hint="eastAsia"/>
        </w:rPr>
        <w:t>地　　岡山市北区桑田町</w:t>
      </w:r>
      <w:r w:rsidR="00C21E3F" w:rsidRPr="00DF1A4E">
        <w:rPr>
          <w:rFonts w:hint="eastAsia"/>
        </w:rPr>
        <w:t>17</w:t>
      </w:r>
      <w:r w:rsidR="00C21E3F" w:rsidRPr="00DF1A4E">
        <w:rPr>
          <w:rFonts w:hint="eastAsia"/>
        </w:rPr>
        <w:t>－</w:t>
      </w:r>
      <w:r w:rsidR="00C21E3F" w:rsidRPr="00DF1A4E">
        <w:rPr>
          <w:rFonts w:hint="eastAsia"/>
        </w:rPr>
        <w:t>5</w:t>
      </w:r>
    </w:p>
    <w:p w14:paraId="6E703D25" w14:textId="1DE03A92" w:rsidR="00BC5AB9" w:rsidRPr="00DF1A4E" w:rsidRDefault="00F36327" w:rsidP="00127FB2">
      <w:pPr>
        <w:ind w:left="420" w:hangingChars="200" w:hanging="420"/>
      </w:pPr>
      <w:r w:rsidRPr="00DF1A4E">
        <w:rPr>
          <w:rFonts w:hint="eastAsia"/>
        </w:rPr>
        <w:t xml:space="preserve">　　　</w:t>
      </w:r>
      <w:r w:rsidR="00C21E3F" w:rsidRPr="00DF1A4E">
        <w:rPr>
          <w:rFonts w:hint="eastAsia"/>
        </w:rPr>
        <w:t xml:space="preserve"> </w:t>
      </w:r>
      <w:r w:rsidRPr="00DF1A4E">
        <w:rPr>
          <w:rFonts w:hint="eastAsia"/>
        </w:rPr>
        <w:t xml:space="preserve">電話番号　　</w:t>
      </w:r>
      <w:r w:rsidRPr="00DF1A4E">
        <w:rPr>
          <w:rFonts w:hint="eastAsia"/>
        </w:rPr>
        <w:t>0867</w:t>
      </w:r>
      <w:r w:rsidRPr="00DF1A4E">
        <w:rPr>
          <w:rFonts w:hint="eastAsia"/>
        </w:rPr>
        <w:t>－</w:t>
      </w:r>
      <w:r w:rsidRPr="00DF1A4E">
        <w:rPr>
          <w:rFonts w:hint="eastAsia"/>
        </w:rPr>
        <w:t>72</w:t>
      </w:r>
      <w:r w:rsidRPr="00DF1A4E">
        <w:rPr>
          <w:rFonts w:hint="eastAsia"/>
        </w:rPr>
        <w:t>－</w:t>
      </w:r>
      <w:r w:rsidRPr="00DF1A4E">
        <w:rPr>
          <w:rFonts w:hint="eastAsia"/>
        </w:rPr>
        <w:t>3148</w:t>
      </w:r>
      <w:r w:rsidR="00C21E3F" w:rsidRPr="00DF1A4E">
        <w:rPr>
          <w:rFonts w:hint="eastAsia"/>
        </w:rPr>
        <w:t xml:space="preserve">　　　　　　　　電話番号　　</w:t>
      </w:r>
      <w:r w:rsidR="00C21E3F" w:rsidRPr="00DF1A4E">
        <w:rPr>
          <w:rFonts w:hint="eastAsia"/>
        </w:rPr>
        <w:t>086</w:t>
      </w:r>
      <w:r w:rsidR="00C21E3F" w:rsidRPr="00DF1A4E">
        <w:rPr>
          <w:rFonts w:hint="eastAsia"/>
        </w:rPr>
        <w:t>－</w:t>
      </w:r>
      <w:r w:rsidR="00C21E3F" w:rsidRPr="00DF1A4E">
        <w:rPr>
          <w:rFonts w:hint="eastAsia"/>
        </w:rPr>
        <w:t>223</w:t>
      </w:r>
      <w:r w:rsidR="00C21E3F" w:rsidRPr="00DF1A4E">
        <w:rPr>
          <w:rFonts w:hint="eastAsia"/>
        </w:rPr>
        <w:t>－</w:t>
      </w:r>
      <w:r w:rsidR="00C21E3F" w:rsidRPr="00DF1A4E">
        <w:rPr>
          <w:rFonts w:hint="eastAsia"/>
        </w:rPr>
        <w:t>8811</w:t>
      </w:r>
    </w:p>
    <w:p w14:paraId="3A2B39C5" w14:textId="77777777" w:rsidR="00C21E3F" w:rsidRPr="00DF1A4E" w:rsidRDefault="00C21E3F" w:rsidP="00C21E3F">
      <w:pPr>
        <w:jc w:val="center"/>
        <w:rPr>
          <w:sz w:val="24"/>
          <w:u w:val="double"/>
        </w:rPr>
      </w:pPr>
      <w:r w:rsidRPr="00DF1A4E">
        <w:rPr>
          <w:rFonts w:hint="eastAsia"/>
          <w:sz w:val="32"/>
          <w:u w:val="double"/>
        </w:rPr>
        <w:lastRenderedPageBreak/>
        <w:t>個人情報の利用目的</w:t>
      </w:r>
    </w:p>
    <w:p w14:paraId="2753FC81" w14:textId="77777777" w:rsidR="00C21E3F" w:rsidRPr="00DF1A4E" w:rsidRDefault="00C21E3F" w:rsidP="00C21E3F">
      <w:pPr>
        <w:rPr>
          <w:sz w:val="24"/>
        </w:rPr>
      </w:pPr>
    </w:p>
    <w:p w14:paraId="5C0AB4B5" w14:textId="77777777" w:rsidR="00C21E3F" w:rsidRPr="00DF1A4E" w:rsidRDefault="00C21E3F" w:rsidP="00C21E3F">
      <w:pPr>
        <w:rPr>
          <w:sz w:val="24"/>
        </w:rPr>
      </w:pPr>
      <w:r w:rsidRPr="00DF1A4E">
        <w:rPr>
          <w:rFonts w:hint="eastAsia"/>
          <w:sz w:val="28"/>
        </w:rPr>
        <w:t>◆利用者へのサービスの提供に必要な利用目的</w:t>
      </w:r>
    </w:p>
    <w:p w14:paraId="21C36769" w14:textId="77777777" w:rsidR="00C21E3F" w:rsidRPr="00DF1A4E" w:rsidRDefault="00C21E3F" w:rsidP="00C21E3F">
      <w:pPr>
        <w:rPr>
          <w:sz w:val="24"/>
        </w:rPr>
      </w:pPr>
      <w:r w:rsidRPr="00DF1A4E">
        <w:rPr>
          <w:rFonts w:hint="eastAsia"/>
          <w:sz w:val="24"/>
        </w:rPr>
        <w:t>○利用者等に提供するサービス</w:t>
      </w:r>
    </w:p>
    <w:p w14:paraId="6062F0F2" w14:textId="77777777" w:rsidR="00C21E3F" w:rsidRPr="00DF1A4E" w:rsidRDefault="00C21E3F" w:rsidP="00C21E3F">
      <w:pPr>
        <w:rPr>
          <w:sz w:val="24"/>
        </w:rPr>
      </w:pPr>
      <w:r w:rsidRPr="00DF1A4E">
        <w:rPr>
          <w:rFonts w:hint="eastAsia"/>
          <w:sz w:val="24"/>
        </w:rPr>
        <w:t>○介護保険事務</w:t>
      </w:r>
    </w:p>
    <w:p w14:paraId="4EC270E5" w14:textId="77777777" w:rsidR="00C21E3F" w:rsidRPr="00DF1A4E" w:rsidRDefault="00C21E3F" w:rsidP="00C21E3F">
      <w:pPr>
        <w:rPr>
          <w:sz w:val="24"/>
        </w:rPr>
      </w:pPr>
      <w:r w:rsidRPr="00DF1A4E">
        <w:rPr>
          <w:rFonts w:hint="eastAsia"/>
          <w:sz w:val="24"/>
        </w:rPr>
        <w:t>○利用者等に係る管理運営事務</w:t>
      </w:r>
    </w:p>
    <w:p w14:paraId="1471DA22" w14:textId="77777777" w:rsidR="00C21E3F" w:rsidRPr="00DF1A4E" w:rsidRDefault="00C21E3F" w:rsidP="00C21E3F">
      <w:pPr>
        <w:rPr>
          <w:sz w:val="24"/>
        </w:rPr>
      </w:pPr>
      <w:r w:rsidRPr="00DF1A4E">
        <w:rPr>
          <w:rFonts w:hint="eastAsia"/>
          <w:sz w:val="24"/>
        </w:rPr>
        <w:t>・会計、経理</w:t>
      </w:r>
    </w:p>
    <w:p w14:paraId="6ECA1521" w14:textId="77777777" w:rsidR="00C21E3F" w:rsidRPr="00DF1A4E" w:rsidRDefault="00C21E3F" w:rsidP="00C21E3F">
      <w:pPr>
        <w:rPr>
          <w:sz w:val="24"/>
        </w:rPr>
      </w:pPr>
      <w:r w:rsidRPr="00DF1A4E">
        <w:rPr>
          <w:rFonts w:hint="eastAsia"/>
          <w:sz w:val="24"/>
        </w:rPr>
        <w:t>・医療事故等の報告</w:t>
      </w:r>
    </w:p>
    <w:p w14:paraId="59997777" w14:textId="77777777" w:rsidR="00C21E3F" w:rsidRPr="00DF1A4E" w:rsidRDefault="00C21E3F" w:rsidP="00C21E3F">
      <w:pPr>
        <w:rPr>
          <w:sz w:val="24"/>
        </w:rPr>
      </w:pPr>
      <w:r w:rsidRPr="00DF1A4E">
        <w:rPr>
          <w:rFonts w:hint="eastAsia"/>
          <w:sz w:val="24"/>
        </w:rPr>
        <w:t>・当該利用者のサービス向上</w:t>
      </w:r>
    </w:p>
    <w:p w14:paraId="6F890065" w14:textId="77777777" w:rsidR="00C21E3F" w:rsidRPr="00DF1A4E" w:rsidRDefault="00C21E3F" w:rsidP="00C21E3F">
      <w:pPr>
        <w:rPr>
          <w:sz w:val="24"/>
        </w:rPr>
      </w:pPr>
      <w:r w:rsidRPr="00DF1A4E">
        <w:rPr>
          <w:rFonts w:hint="eastAsia"/>
          <w:sz w:val="24"/>
        </w:rPr>
        <w:t>・その他、当施設の管理運営業務に関する利用</w:t>
      </w:r>
    </w:p>
    <w:p w14:paraId="75E11FAB" w14:textId="77777777" w:rsidR="00C21E3F" w:rsidRPr="00DF1A4E" w:rsidRDefault="00C21E3F" w:rsidP="00C21E3F">
      <w:pPr>
        <w:rPr>
          <w:sz w:val="24"/>
        </w:rPr>
      </w:pPr>
    </w:p>
    <w:p w14:paraId="5888E26C" w14:textId="77777777" w:rsidR="00C21E3F" w:rsidRPr="00DF1A4E" w:rsidRDefault="00C21E3F" w:rsidP="00C21E3F">
      <w:pPr>
        <w:rPr>
          <w:sz w:val="24"/>
        </w:rPr>
      </w:pPr>
      <w:r w:rsidRPr="00DF1A4E">
        <w:rPr>
          <w:rFonts w:hint="eastAsia"/>
          <w:sz w:val="28"/>
        </w:rPr>
        <w:t>◆他の医療機関等及び事業者等への利用目的</w:t>
      </w:r>
    </w:p>
    <w:p w14:paraId="16633A74" w14:textId="77777777" w:rsidR="00C21E3F" w:rsidRPr="00DF1A4E" w:rsidRDefault="00C21E3F" w:rsidP="00C21E3F">
      <w:pPr>
        <w:ind w:left="240" w:hangingChars="100" w:hanging="240"/>
        <w:rPr>
          <w:sz w:val="24"/>
        </w:rPr>
      </w:pPr>
      <w:r w:rsidRPr="00DF1A4E">
        <w:rPr>
          <w:rFonts w:hint="eastAsia"/>
          <w:sz w:val="24"/>
        </w:rPr>
        <w:t>○利用者等に提供するサービス</w:t>
      </w:r>
    </w:p>
    <w:p w14:paraId="77C63939" w14:textId="77777777" w:rsidR="00C21E3F" w:rsidRPr="00DF1A4E" w:rsidRDefault="00C21E3F" w:rsidP="00C21E3F">
      <w:pPr>
        <w:ind w:left="240" w:hangingChars="100" w:hanging="240"/>
        <w:rPr>
          <w:sz w:val="24"/>
        </w:rPr>
      </w:pPr>
      <w:r w:rsidRPr="00DF1A4E">
        <w:rPr>
          <w:rFonts w:hint="eastAsia"/>
          <w:sz w:val="24"/>
        </w:rPr>
        <w:t>・他の医療機関、介護保険施設、福祉施設との連携、居宅サービス事業者や居宅介護支援事業所等との連携、紹介への回答</w:t>
      </w:r>
    </w:p>
    <w:p w14:paraId="0A8E2BAF" w14:textId="77777777" w:rsidR="00C21E3F" w:rsidRPr="00DF1A4E" w:rsidRDefault="00C21E3F" w:rsidP="00C21E3F">
      <w:pPr>
        <w:ind w:left="240" w:hangingChars="100" w:hanging="240"/>
        <w:rPr>
          <w:sz w:val="24"/>
        </w:rPr>
      </w:pPr>
      <w:r w:rsidRPr="00DF1A4E">
        <w:rPr>
          <w:rFonts w:hint="eastAsia"/>
          <w:sz w:val="24"/>
        </w:rPr>
        <w:t>・その他の業務委託</w:t>
      </w:r>
    </w:p>
    <w:p w14:paraId="0B2E8250" w14:textId="77777777" w:rsidR="00C21E3F" w:rsidRPr="00DF1A4E" w:rsidRDefault="00C21E3F" w:rsidP="00C21E3F">
      <w:pPr>
        <w:ind w:left="240" w:hangingChars="100" w:hanging="240"/>
        <w:rPr>
          <w:sz w:val="24"/>
        </w:rPr>
      </w:pPr>
      <w:r w:rsidRPr="00DF1A4E">
        <w:rPr>
          <w:rFonts w:hint="eastAsia"/>
          <w:sz w:val="24"/>
        </w:rPr>
        <w:t>・家族等への心身の状態の説明</w:t>
      </w:r>
    </w:p>
    <w:p w14:paraId="1249F136" w14:textId="77777777" w:rsidR="00C21E3F" w:rsidRPr="00DF1A4E" w:rsidRDefault="00C21E3F" w:rsidP="00C21E3F">
      <w:pPr>
        <w:ind w:left="240" w:hangingChars="100" w:hanging="240"/>
        <w:rPr>
          <w:sz w:val="24"/>
        </w:rPr>
      </w:pPr>
      <w:r w:rsidRPr="00DF1A4E">
        <w:rPr>
          <w:rFonts w:hint="eastAsia"/>
          <w:sz w:val="24"/>
        </w:rPr>
        <w:t>○介護保険事務</w:t>
      </w:r>
    </w:p>
    <w:p w14:paraId="39B7564C" w14:textId="77777777" w:rsidR="00C21E3F" w:rsidRPr="00DF1A4E" w:rsidRDefault="00C21E3F" w:rsidP="00C21E3F">
      <w:pPr>
        <w:ind w:left="240" w:hangingChars="100" w:hanging="240"/>
        <w:rPr>
          <w:sz w:val="24"/>
        </w:rPr>
      </w:pPr>
      <w:r w:rsidRPr="00DF1A4E">
        <w:rPr>
          <w:rFonts w:hint="eastAsia"/>
          <w:sz w:val="24"/>
        </w:rPr>
        <w:t>・審査支払機関へのレセプトの提出</w:t>
      </w:r>
    </w:p>
    <w:p w14:paraId="4976657F" w14:textId="77777777" w:rsidR="00C21E3F" w:rsidRPr="00DF1A4E" w:rsidRDefault="00C21E3F" w:rsidP="00C21E3F">
      <w:pPr>
        <w:ind w:left="240" w:hangingChars="100" w:hanging="240"/>
        <w:rPr>
          <w:sz w:val="24"/>
        </w:rPr>
      </w:pPr>
      <w:r w:rsidRPr="00DF1A4E">
        <w:rPr>
          <w:rFonts w:hint="eastAsia"/>
          <w:sz w:val="24"/>
        </w:rPr>
        <w:t>・審査支払機関又は保険者からの照会への回答</w:t>
      </w:r>
    </w:p>
    <w:p w14:paraId="5E208257" w14:textId="77777777" w:rsidR="00C21E3F" w:rsidRPr="00DF1A4E" w:rsidRDefault="00C21E3F" w:rsidP="00C21E3F">
      <w:pPr>
        <w:ind w:left="240" w:hangingChars="100" w:hanging="240"/>
        <w:rPr>
          <w:sz w:val="24"/>
        </w:rPr>
      </w:pPr>
      <w:r w:rsidRPr="00DF1A4E">
        <w:rPr>
          <w:rFonts w:hint="eastAsia"/>
          <w:sz w:val="24"/>
        </w:rPr>
        <w:t>・その他介護保険事務に関する利用</w:t>
      </w:r>
    </w:p>
    <w:p w14:paraId="20352F34" w14:textId="77777777" w:rsidR="00C21E3F" w:rsidRPr="00DF1A4E" w:rsidRDefault="00C21E3F" w:rsidP="00C21E3F">
      <w:pPr>
        <w:ind w:left="240" w:hangingChars="100" w:hanging="240"/>
        <w:rPr>
          <w:sz w:val="24"/>
        </w:rPr>
      </w:pPr>
      <w:r w:rsidRPr="00DF1A4E">
        <w:rPr>
          <w:rFonts w:hint="eastAsia"/>
          <w:sz w:val="24"/>
        </w:rPr>
        <w:t>○外部監査機関への提供</w:t>
      </w:r>
    </w:p>
    <w:p w14:paraId="3360B170" w14:textId="77777777" w:rsidR="00C21E3F" w:rsidRPr="00DF1A4E" w:rsidRDefault="00C21E3F" w:rsidP="00C21E3F">
      <w:pPr>
        <w:ind w:left="240" w:hangingChars="100" w:hanging="240"/>
        <w:rPr>
          <w:sz w:val="24"/>
        </w:rPr>
      </w:pPr>
    </w:p>
    <w:p w14:paraId="1F83DD79" w14:textId="77777777" w:rsidR="00C21E3F" w:rsidRPr="00DF1A4E" w:rsidRDefault="00C21E3F" w:rsidP="00C21E3F">
      <w:pPr>
        <w:rPr>
          <w:sz w:val="24"/>
        </w:rPr>
      </w:pPr>
    </w:p>
    <w:p w14:paraId="20D41EE2" w14:textId="77777777" w:rsidR="00C21E3F" w:rsidRPr="00DF1A4E" w:rsidRDefault="00C21E3F" w:rsidP="00C21E3F">
      <w:pPr>
        <w:ind w:left="240" w:hangingChars="100" w:hanging="240"/>
        <w:rPr>
          <w:sz w:val="24"/>
        </w:rPr>
      </w:pPr>
      <w:r w:rsidRPr="00DF1A4E">
        <w:rPr>
          <w:rFonts w:hint="eastAsia"/>
          <w:sz w:val="24"/>
        </w:rPr>
        <w:t>・上記のうち、同意しがたい事項がある場合には、その旨をお申し出下さい。</w:t>
      </w:r>
    </w:p>
    <w:p w14:paraId="04B19939" w14:textId="77777777" w:rsidR="00C21E3F" w:rsidRPr="00DF1A4E" w:rsidRDefault="00C21E3F" w:rsidP="00C21E3F">
      <w:pPr>
        <w:ind w:left="240" w:hangingChars="100" w:hanging="240"/>
        <w:rPr>
          <w:sz w:val="24"/>
        </w:rPr>
      </w:pPr>
      <w:r w:rsidRPr="00DF1A4E">
        <w:rPr>
          <w:rFonts w:hint="eastAsia"/>
          <w:sz w:val="24"/>
        </w:rPr>
        <w:t>・お申し出のないものについては、同意していただけたものとして取り扱わせていただきます。</w:t>
      </w:r>
    </w:p>
    <w:p w14:paraId="2C4FE05F" w14:textId="77777777" w:rsidR="00C21E3F" w:rsidRPr="00DF1A4E" w:rsidRDefault="00C21E3F" w:rsidP="00C21E3F">
      <w:pPr>
        <w:ind w:left="240" w:hangingChars="100" w:hanging="240"/>
        <w:rPr>
          <w:sz w:val="24"/>
        </w:rPr>
      </w:pPr>
      <w:r w:rsidRPr="00DF1A4E">
        <w:rPr>
          <w:rFonts w:hint="eastAsia"/>
          <w:sz w:val="24"/>
        </w:rPr>
        <w:t>・これらのお申し出は後からいつでも撤回、変更等をすることが可能です。</w:t>
      </w:r>
    </w:p>
    <w:p w14:paraId="0F5F6CFD" w14:textId="77777777" w:rsidR="00C21E3F" w:rsidRPr="00DF1A4E" w:rsidRDefault="00C21E3F" w:rsidP="00C21E3F">
      <w:pPr>
        <w:ind w:left="240" w:hangingChars="100" w:hanging="240"/>
        <w:rPr>
          <w:sz w:val="24"/>
        </w:rPr>
      </w:pPr>
    </w:p>
    <w:p w14:paraId="5AE4DC88" w14:textId="77777777" w:rsidR="004B03F8" w:rsidRPr="00DF1A4E" w:rsidRDefault="00C21E3F" w:rsidP="004B03F8">
      <w:pPr>
        <w:ind w:left="240" w:hangingChars="100" w:hanging="240"/>
        <w:rPr>
          <w:sz w:val="24"/>
        </w:rPr>
      </w:pPr>
      <w:r w:rsidRPr="00DF1A4E">
        <w:rPr>
          <w:rFonts w:hint="eastAsia"/>
          <w:sz w:val="24"/>
        </w:rPr>
        <w:t xml:space="preserve">　　　　　　　　　　　　　　　　　　　　　</w:t>
      </w:r>
    </w:p>
    <w:p w14:paraId="18ED3735" w14:textId="77777777" w:rsidR="00C21E3F" w:rsidRPr="00DF1A4E" w:rsidRDefault="00C21E3F" w:rsidP="004B03F8">
      <w:pPr>
        <w:ind w:leftChars="104" w:left="218" w:firstLineChars="3121" w:firstLine="6866"/>
        <w:rPr>
          <w:sz w:val="24"/>
        </w:rPr>
      </w:pPr>
      <w:r w:rsidRPr="00DF1A4E">
        <w:rPr>
          <w:rFonts w:hint="eastAsia"/>
          <w:sz w:val="22"/>
        </w:rPr>
        <w:t>医療法人　思誠会　渡辺病院</w:t>
      </w:r>
    </w:p>
    <w:p w14:paraId="5F6BB203" w14:textId="77777777" w:rsidR="00C21E3F" w:rsidRPr="00DF1A4E" w:rsidRDefault="00C21E3F" w:rsidP="004B03F8">
      <w:pPr>
        <w:ind w:leftChars="104" w:left="218" w:firstLineChars="3321" w:firstLine="6974"/>
      </w:pPr>
      <w:r w:rsidRPr="00DF1A4E">
        <w:rPr>
          <w:rFonts w:hint="eastAsia"/>
        </w:rPr>
        <w:t>介護予防・訪問リハビリテーション</w:t>
      </w:r>
    </w:p>
    <w:p w14:paraId="4198FB0D" w14:textId="77777777" w:rsidR="00C21E3F" w:rsidRPr="00DF1A4E" w:rsidRDefault="00C21E3F" w:rsidP="004B03F8">
      <w:pPr>
        <w:ind w:leftChars="104" w:left="218" w:firstLineChars="3321" w:firstLine="6974"/>
        <w:rPr>
          <w:sz w:val="22"/>
        </w:rPr>
      </w:pPr>
      <w:r w:rsidRPr="00DF1A4E">
        <w:rPr>
          <w:rFonts w:hint="eastAsia"/>
        </w:rPr>
        <w:t>介護予防・通所リハビリテーション</w:t>
      </w:r>
    </w:p>
    <w:p w14:paraId="24E3F306" w14:textId="77777777" w:rsidR="00C21E3F" w:rsidRPr="00DF1A4E" w:rsidRDefault="00C21E3F" w:rsidP="00F36327">
      <w:pPr>
        <w:ind w:left="420" w:hangingChars="200" w:hanging="420"/>
      </w:pPr>
    </w:p>
    <w:p w14:paraId="57EEE3BA" w14:textId="77777777" w:rsidR="00C21E3F" w:rsidRPr="00DF1A4E" w:rsidRDefault="00C21E3F" w:rsidP="00F36327">
      <w:pPr>
        <w:ind w:left="420" w:hangingChars="200" w:hanging="420"/>
      </w:pPr>
    </w:p>
    <w:p w14:paraId="02A33968" w14:textId="77777777" w:rsidR="00C21E3F" w:rsidRPr="00DF1A4E" w:rsidRDefault="00C21E3F" w:rsidP="00F36327">
      <w:pPr>
        <w:ind w:left="420" w:hangingChars="200" w:hanging="420"/>
      </w:pPr>
    </w:p>
    <w:p w14:paraId="4ADDEE4C" w14:textId="77777777" w:rsidR="00C21E3F" w:rsidRPr="00DF1A4E" w:rsidRDefault="00C21E3F" w:rsidP="00F36327">
      <w:pPr>
        <w:ind w:left="420" w:hangingChars="200" w:hanging="420"/>
      </w:pPr>
    </w:p>
    <w:p w14:paraId="3F0BB733" w14:textId="77777777" w:rsidR="00C21E3F" w:rsidRPr="00DF1A4E" w:rsidRDefault="00C21E3F" w:rsidP="00F36327">
      <w:pPr>
        <w:ind w:left="420" w:hangingChars="200" w:hanging="420"/>
      </w:pPr>
    </w:p>
    <w:p w14:paraId="3F7FE4FC" w14:textId="77777777" w:rsidR="00701983" w:rsidRPr="00DF1A4E" w:rsidRDefault="00701983" w:rsidP="00F36327">
      <w:pPr>
        <w:ind w:left="420" w:hangingChars="200" w:hanging="420"/>
      </w:pPr>
    </w:p>
    <w:p w14:paraId="28808000" w14:textId="77777777" w:rsidR="00701983" w:rsidRPr="00DF1A4E" w:rsidRDefault="00701983" w:rsidP="00772F28">
      <w:pPr>
        <w:jc w:val="center"/>
        <w:rPr>
          <w:b/>
          <w:sz w:val="24"/>
        </w:rPr>
      </w:pPr>
    </w:p>
    <w:p w14:paraId="64BB3B6B" w14:textId="77777777" w:rsidR="00772F28" w:rsidRPr="00DF1A4E" w:rsidRDefault="00772F28" w:rsidP="00772F28">
      <w:pPr>
        <w:jc w:val="center"/>
        <w:rPr>
          <w:b/>
          <w:sz w:val="24"/>
        </w:rPr>
      </w:pPr>
      <w:r w:rsidRPr="00DF1A4E">
        <w:rPr>
          <w:rFonts w:hint="eastAsia"/>
          <w:b/>
          <w:sz w:val="24"/>
        </w:rPr>
        <w:lastRenderedPageBreak/>
        <w:t>医療法人　思誠会　渡辺病院</w:t>
      </w:r>
    </w:p>
    <w:p w14:paraId="7DE35348" w14:textId="77777777" w:rsidR="00772F28" w:rsidRPr="00DF1A4E" w:rsidRDefault="00772F28" w:rsidP="00772F28">
      <w:pPr>
        <w:jc w:val="center"/>
        <w:rPr>
          <w:sz w:val="22"/>
        </w:rPr>
      </w:pPr>
      <w:r w:rsidRPr="00DF1A4E">
        <w:rPr>
          <w:rFonts w:hint="eastAsia"/>
          <w:b/>
          <w:sz w:val="24"/>
        </w:rPr>
        <w:t>（介護予防）訪問リハビリテーション、</w:t>
      </w:r>
      <w:r w:rsidR="00C60F94" w:rsidRPr="00DF1A4E">
        <w:rPr>
          <w:rFonts w:hint="eastAsia"/>
          <w:b/>
          <w:sz w:val="24"/>
        </w:rPr>
        <w:t>（介護予防）</w:t>
      </w:r>
      <w:r w:rsidRPr="00DF1A4E">
        <w:rPr>
          <w:rFonts w:hint="eastAsia"/>
          <w:b/>
          <w:sz w:val="24"/>
        </w:rPr>
        <w:t>通所リハビリテ―ション利用契約書</w:t>
      </w:r>
    </w:p>
    <w:p w14:paraId="14FEE213" w14:textId="77777777" w:rsidR="00772F28" w:rsidRPr="00DF1A4E" w:rsidRDefault="00772F28" w:rsidP="00772F28">
      <w:pPr>
        <w:jc w:val="center"/>
        <w:rPr>
          <w:sz w:val="22"/>
        </w:rPr>
      </w:pPr>
    </w:p>
    <w:p w14:paraId="1133C28E" w14:textId="77777777" w:rsidR="00772F28" w:rsidRPr="00DF1A4E" w:rsidRDefault="00772F28" w:rsidP="00772F28">
      <w:pPr>
        <w:rPr>
          <w:szCs w:val="21"/>
        </w:rPr>
      </w:pPr>
      <w:r w:rsidRPr="00DF1A4E">
        <w:rPr>
          <w:rFonts w:hint="eastAsia"/>
          <w:szCs w:val="21"/>
        </w:rPr>
        <w:t>（契約の目的）</w:t>
      </w:r>
    </w:p>
    <w:p w14:paraId="09BB784A" w14:textId="77777777" w:rsidR="00772F28" w:rsidRPr="00DF1A4E" w:rsidRDefault="00772F28" w:rsidP="00E21088">
      <w:pPr>
        <w:ind w:left="630" w:hangingChars="300" w:hanging="630"/>
        <w:rPr>
          <w:szCs w:val="21"/>
        </w:rPr>
      </w:pPr>
      <w:r w:rsidRPr="00DF1A4E">
        <w:rPr>
          <w:rFonts w:hint="eastAsia"/>
          <w:szCs w:val="21"/>
        </w:rPr>
        <w:t>第</w:t>
      </w:r>
      <w:r w:rsidRPr="00DF1A4E">
        <w:rPr>
          <w:rFonts w:hint="eastAsia"/>
          <w:szCs w:val="21"/>
        </w:rPr>
        <w:t>1</w:t>
      </w:r>
      <w:r w:rsidRPr="00DF1A4E">
        <w:rPr>
          <w:rFonts w:hint="eastAsia"/>
          <w:szCs w:val="21"/>
        </w:rPr>
        <w:t>条　医療法人　思誠会　渡辺病院（以下「事業者」という）は、利用者に対し、介護保険法令の趣旨にしたがって、利用者が可能な限りその居宅において、その有する能力に応じ自立した日常生活を営むことができるよう</w:t>
      </w:r>
      <w:r w:rsidR="00C60F94" w:rsidRPr="00DF1A4E">
        <w:rPr>
          <w:rFonts w:hint="eastAsia"/>
        </w:rPr>
        <w:t>（介護予防）</w:t>
      </w:r>
      <w:r w:rsidR="007E3A13" w:rsidRPr="00DF1A4E">
        <w:rPr>
          <w:rFonts w:hint="eastAsia"/>
          <w:szCs w:val="21"/>
        </w:rPr>
        <w:t>訪問リハビリテーション</w:t>
      </w:r>
      <w:r w:rsidR="005737C3" w:rsidRPr="00DF1A4E">
        <w:rPr>
          <w:rFonts w:hint="eastAsia"/>
          <w:szCs w:val="21"/>
        </w:rPr>
        <w:t>、</w:t>
      </w:r>
      <w:r w:rsidR="00C60F94" w:rsidRPr="00DF1A4E">
        <w:rPr>
          <w:rFonts w:hint="eastAsia"/>
        </w:rPr>
        <w:t>（介護予防）</w:t>
      </w:r>
      <w:r w:rsidR="007E3A13" w:rsidRPr="00DF1A4E">
        <w:rPr>
          <w:rFonts w:hint="eastAsia"/>
          <w:szCs w:val="21"/>
        </w:rPr>
        <w:t>通所リハビリテーション</w:t>
      </w:r>
      <w:r w:rsidRPr="00DF1A4E">
        <w:rPr>
          <w:rFonts w:hint="eastAsia"/>
          <w:szCs w:val="21"/>
        </w:rPr>
        <w:t>を提供し、利用者は事業者に対しそのサービスに対する料金を支払います。</w:t>
      </w:r>
    </w:p>
    <w:p w14:paraId="780252EC" w14:textId="77777777" w:rsidR="00772F28" w:rsidRPr="00DF1A4E" w:rsidRDefault="00772F28" w:rsidP="00E21088">
      <w:pPr>
        <w:ind w:left="630" w:hangingChars="300" w:hanging="630"/>
        <w:rPr>
          <w:szCs w:val="21"/>
        </w:rPr>
      </w:pPr>
    </w:p>
    <w:p w14:paraId="0C340FBD" w14:textId="77777777" w:rsidR="00772F28" w:rsidRPr="00DF1A4E" w:rsidRDefault="00772F28" w:rsidP="00E21088">
      <w:pPr>
        <w:ind w:left="630" w:hangingChars="300" w:hanging="630"/>
        <w:rPr>
          <w:szCs w:val="21"/>
        </w:rPr>
      </w:pPr>
      <w:r w:rsidRPr="00DF1A4E">
        <w:rPr>
          <w:rFonts w:hint="eastAsia"/>
          <w:szCs w:val="21"/>
        </w:rPr>
        <w:t>（契約期間）</w:t>
      </w:r>
    </w:p>
    <w:p w14:paraId="444C7DA2" w14:textId="77777777" w:rsidR="00772F28" w:rsidRPr="00DF1A4E" w:rsidRDefault="00772F28" w:rsidP="00E21088">
      <w:pPr>
        <w:ind w:left="630" w:hangingChars="300" w:hanging="630"/>
        <w:rPr>
          <w:szCs w:val="21"/>
        </w:rPr>
      </w:pPr>
      <w:r w:rsidRPr="00DF1A4E">
        <w:rPr>
          <w:rFonts w:hint="eastAsia"/>
          <w:szCs w:val="21"/>
        </w:rPr>
        <w:t>第</w:t>
      </w:r>
      <w:r w:rsidRPr="00DF1A4E">
        <w:rPr>
          <w:rFonts w:hint="eastAsia"/>
          <w:szCs w:val="21"/>
        </w:rPr>
        <w:t>2</w:t>
      </w:r>
      <w:r w:rsidRPr="00DF1A4E">
        <w:rPr>
          <w:rFonts w:hint="eastAsia"/>
          <w:szCs w:val="21"/>
        </w:rPr>
        <w:t>条　この契約の契約期間は、利用者が（介護予防）訪問リハビリテーション</w:t>
      </w:r>
      <w:r w:rsidR="005737C3" w:rsidRPr="00DF1A4E">
        <w:rPr>
          <w:rFonts w:hint="eastAsia"/>
          <w:szCs w:val="21"/>
        </w:rPr>
        <w:t>、</w:t>
      </w:r>
      <w:r w:rsidR="00C60F94" w:rsidRPr="00DF1A4E">
        <w:rPr>
          <w:rFonts w:hint="eastAsia"/>
        </w:rPr>
        <w:t>（介護予防）</w:t>
      </w:r>
      <w:r w:rsidRPr="00DF1A4E">
        <w:rPr>
          <w:rFonts w:hint="eastAsia"/>
          <w:szCs w:val="21"/>
        </w:rPr>
        <w:t>通所リハビリテーション利用契約書を事業者に提出したときから、利用者の要介護認定または要支援認定の有効期間満了日までとします。</w:t>
      </w:r>
    </w:p>
    <w:p w14:paraId="457C7DA1" w14:textId="77777777" w:rsidR="00772F28" w:rsidRPr="00DF1A4E" w:rsidRDefault="00772F28" w:rsidP="00E21088">
      <w:pPr>
        <w:ind w:left="630" w:hangingChars="300" w:hanging="630"/>
        <w:rPr>
          <w:szCs w:val="21"/>
        </w:rPr>
      </w:pPr>
      <w:r w:rsidRPr="00DF1A4E">
        <w:rPr>
          <w:rFonts w:hint="eastAsia"/>
          <w:szCs w:val="21"/>
        </w:rPr>
        <w:t xml:space="preserve">　　　　契約満了の</w:t>
      </w:r>
      <w:r w:rsidRPr="00DF1A4E">
        <w:rPr>
          <w:rFonts w:hint="eastAsia"/>
          <w:szCs w:val="21"/>
        </w:rPr>
        <w:t>1</w:t>
      </w:r>
      <w:r w:rsidRPr="00DF1A4E">
        <w:rPr>
          <w:rFonts w:hint="eastAsia"/>
          <w:szCs w:val="21"/>
        </w:rPr>
        <w:t>週間前までに、利用者から事業者に対して文書により契約満了の申し出が無い場合、契約は自動更新されるものとします。</w:t>
      </w:r>
    </w:p>
    <w:p w14:paraId="53EC51CB" w14:textId="77777777" w:rsidR="00772F28" w:rsidRPr="00DF1A4E" w:rsidRDefault="00772F28" w:rsidP="00E21088">
      <w:pPr>
        <w:ind w:left="630" w:hangingChars="300" w:hanging="630"/>
        <w:rPr>
          <w:szCs w:val="21"/>
        </w:rPr>
      </w:pPr>
    </w:p>
    <w:p w14:paraId="2C0ABD74" w14:textId="77777777" w:rsidR="00772F28" w:rsidRPr="00DF1A4E" w:rsidRDefault="00772F28" w:rsidP="00E21088">
      <w:pPr>
        <w:ind w:left="630" w:hangingChars="300" w:hanging="630"/>
        <w:rPr>
          <w:szCs w:val="21"/>
        </w:rPr>
      </w:pPr>
      <w:r w:rsidRPr="00DF1A4E">
        <w:rPr>
          <w:rFonts w:hint="eastAsia"/>
          <w:szCs w:val="21"/>
        </w:rPr>
        <w:t>（契約の終了）</w:t>
      </w:r>
    </w:p>
    <w:p w14:paraId="3312C36A" w14:textId="77777777" w:rsidR="00772F28" w:rsidRPr="00DF1A4E" w:rsidRDefault="00772F28" w:rsidP="00E21088">
      <w:pPr>
        <w:ind w:left="1050" w:hangingChars="500" w:hanging="1050"/>
        <w:rPr>
          <w:szCs w:val="21"/>
        </w:rPr>
      </w:pPr>
      <w:r w:rsidRPr="00DF1A4E">
        <w:rPr>
          <w:rFonts w:hint="eastAsia"/>
          <w:szCs w:val="21"/>
        </w:rPr>
        <w:t>第</w:t>
      </w:r>
      <w:r w:rsidRPr="00DF1A4E">
        <w:rPr>
          <w:rFonts w:hint="eastAsia"/>
          <w:szCs w:val="21"/>
        </w:rPr>
        <w:t>3</w:t>
      </w:r>
      <w:r w:rsidRPr="00DF1A4E">
        <w:rPr>
          <w:rFonts w:hint="eastAsia"/>
          <w:szCs w:val="21"/>
        </w:rPr>
        <w:t xml:space="preserve">条　</w:t>
      </w:r>
      <w:r w:rsidRPr="00DF1A4E">
        <w:rPr>
          <w:rFonts w:hint="eastAsia"/>
          <w:szCs w:val="21"/>
        </w:rPr>
        <w:t>1</w:t>
      </w:r>
      <w:r w:rsidRPr="00DF1A4E">
        <w:rPr>
          <w:rFonts w:hint="eastAsia"/>
          <w:szCs w:val="21"/>
        </w:rPr>
        <w:t xml:space="preserve">　利用者は事業者に対して、</w:t>
      </w:r>
      <w:r w:rsidRPr="00DF1A4E">
        <w:rPr>
          <w:rFonts w:hint="eastAsia"/>
          <w:szCs w:val="21"/>
        </w:rPr>
        <w:t>1</w:t>
      </w:r>
      <w:r w:rsidRPr="00DF1A4E">
        <w:rPr>
          <w:rFonts w:hint="eastAsia"/>
          <w:szCs w:val="21"/>
        </w:rPr>
        <w:t>週間の予告期間をおいて文書で通知することにより、この契約を解約することができます。但し、利用者の急変、急な入院などやむを得ない事情がある場合は、予告期間が</w:t>
      </w:r>
      <w:r w:rsidRPr="00DF1A4E">
        <w:rPr>
          <w:rFonts w:hint="eastAsia"/>
          <w:szCs w:val="21"/>
        </w:rPr>
        <w:t>1</w:t>
      </w:r>
      <w:r w:rsidRPr="00DF1A4E">
        <w:rPr>
          <w:rFonts w:hint="eastAsia"/>
          <w:szCs w:val="21"/>
        </w:rPr>
        <w:t>週間の通知でもこの契約を解約することができます。</w:t>
      </w:r>
    </w:p>
    <w:p w14:paraId="71DF7CCA" w14:textId="77777777" w:rsidR="00772F28" w:rsidRPr="00DF1A4E" w:rsidRDefault="00772F28" w:rsidP="00E21088">
      <w:pPr>
        <w:ind w:left="1050" w:hangingChars="500" w:hanging="1050"/>
        <w:rPr>
          <w:szCs w:val="21"/>
        </w:rPr>
      </w:pPr>
      <w:r w:rsidRPr="00DF1A4E">
        <w:rPr>
          <w:rFonts w:hint="eastAsia"/>
          <w:szCs w:val="21"/>
        </w:rPr>
        <w:t xml:space="preserve">　　　　</w:t>
      </w:r>
      <w:r w:rsidRPr="00DF1A4E">
        <w:rPr>
          <w:rFonts w:hint="eastAsia"/>
          <w:szCs w:val="21"/>
        </w:rPr>
        <w:t>2</w:t>
      </w:r>
      <w:r w:rsidRPr="00DF1A4E">
        <w:rPr>
          <w:rFonts w:hint="eastAsia"/>
          <w:szCs w:val="21"/>
        </w:rPr>
        <w:t xml:space="preserve">　事業者はやむを得ない事情がある場合、利用者に対して</w:t>
      </w:r>
      <w:r w:rsidRPr="00DF1A4E">
        <w:rPr>
          <w:rFonts w:hint="eastAsia"/>
          <w:szCs w:val="21"/>
        </w:rPr>
        <w:t>1</w:t>
      </w:r>
      <w:r w:rsidRPr="00DF1A4E">
        <w:rPr>
          <w:rFonts w:hint="eastAsia"/>
          <w:szCs w:val="21"/>
        </w:rPr>
        <w:t>ヶ月の予告期間をおいて理由を示した文書で通知することにより、この契約を解約することができます。</w:t>
      </w:r>
    </w:p>
    <w:p w14:paraId="25C355EF" w14:textId="77777777" w:rsidR="00772F28" w:rsidRPr="00DF1A4E" w:rsidRDefault="00772F28" w:rsidP="00E21088">
      <w:pPr>
        <w:ind w:left="1050" w:hangingChars="500" w:hanging="1050"/>
        <w:rPr>
          <w:szCs w:val="21"/>
        </w:rPr>
      </w:pPr>
      <w:r w:rsidRPr="00DF1A4E">
        <w:rPr>
          <w:rFonts w:hint="eastAsia"/>
          <w:szCs w:val="21"/>
        </w:rPr>
        <w:t xml:space="preserve">　　　　</w:t>
      </w:r>
      <w:r w:rsidRPr="00DF1A4E">
        <w:rPr>
          <w:rFonts w:hint="eastAsia"/>
          <w:szCs w:val="21"/>
        </w:rPr>
        <w:t>3</w:t>
      </w:r>
      <w:r w:rsidRPr="00DF1A4E">
        <w:rPr>
          <w:rFonts w:hint="eastAsia"/>
          <w:szCs w:val="21"/>
        </w:rPr>
        <w:t xml:space="preserve">　次の事由に該当した場合は、利用者は文書で通知することにより、直ちにこの契約を解約することができます。</w:t>
      </w:r>
    </w:p>
    <w:p w14:paraId="51C471BD" w14:textId="77777777" w:rsidR="00772F28" w:rsidRPr="00DF1A4E" w:rsidRDefault="00772F28" w:rsidP="00E21088">
      <w:pPr>
        <w:ind w:left="1050" w:hangingChars="500" w:hanging="1050"/>
        <w:rPr>
          <w:szCs w:val="21"/>
        </w:rPr>
      </w:pPr>
      <w:r w:rsidRPr="00DF1A4E">
        <w:rPr>
          <w:rFonts w:hint="eastAsia"/>
          <w:szCs w:val="21"/>
        </w:rPr>
        <w:t xml:space="preserve">　　　　　①事業者が正当な理由なくサービスを提供しない場合</w:t>
      </w:r>
    </w:p>
    <w:p w14:paraId="784C372C" w14:textId="77777777" w:rsidR="00772F28" w:rsidRPr="00DF1A4E" w:rsidRDefault="00772F28" w:rsidP="00E21088">
      <w:pPr>
        <w:ind w:left="1050" w:hangingChars="500" w:hanging="1050"/>
        <w:rPr>
          <w:szCs w:val="21"/>
        </w:rPr>
      </w:pPr>
      <w:r w:rsidRPr="00DF1A4E">
        <w:rPr>
          <w:rFonts w:hint="eastAsia"/>
          <w:szCs w:val="21"/>
        </w:rPr>
        <w:t xml:space="preserve">　　　　　②事業者が守秘義務に反した場合</w:t>
      </w:r>
    </w:p>
    <w:p w14:paraId="1EED992F" w14:textId="77777777" w:rsidR="00772F28" w:rsidRPr="00DF1A4E" w:rsidRDefault="00772F28" w:rsidP="00E21088">
      <w:pPr>
        <w:ind w:left="1050" w:hangingChars="500" w:hanging="1050"/>
        <w:rPr>
          <w:szCs w:val="21"/>
        </w:rPr>
      </w:pPr>
      <w:r w:rsidRPr="00DF1A4E">
        <w:rPr>
          <w:rFonts w:hint="eastAsia"/>
          <w:szCs w:val="21"/>
        </w:rPr>
        <w:t xml:space="preserve">　　　　　③事業者が利用者やその家族に対して社会通念を逸脱する行為を行った場合</w:t>
      </w:r>
    </w:p>
    <w:p w14:paraId="1C1A5FD7" w14:textId="77777777" w:rsidR="00772F28" w:rsidRPr="00DF1A4E" w:rsidRDefault="00772F28" w:rsidP="00E21088">
      <w:pPr>
        <w:ind w:left="1050" w:hangingChars="500" w:hanging="1050"/>
        <w:rPr>
          <w:szCs w:val="21"/>
        </w:rPr>
      </w:pPr>
      <w:r w:rsidRPr="00DF1A4E">
        <w:rPr>
          <w:rFonts w:hint="eastAsia"/>
          <w:szCs w:val="21"/>
        </w:rPr>
        <w:t xml:space="preserve">　　　　</w:t>
      </w:r>
      <w:r w:rsidRPr="00DF1A4E">
        <w:rPr>
          <w:rFonts w:hint="eastAsia"/>
          <w:szCs w:val="21"/>
        </w:rPr>
        <w:t>4</w:t>
      </w:r>
      <w:r w:rsidRPr="00DF1A4E">
        <w:rPr>
          <w:rFonts w:hint="eastAsia"/>
          <w:szCs w:val="21"/>
        </w:rPr>
        <w:t xml:space="preserve">　次の事由に該当した場合は、事業者は文書で通知することにより、直ちにこの契約を解約することができます。</w:t>
      </w:r>
    </w:p>
    <w:p w14:paraId="3ADB84B0" w14:textId="77777777" w:rsidR="00772F28" w:rsidRPr="00DF1A4E" w:rsidRDefault="00772F28" w:rsidP="00E21088">
      <w:pPr>
        <w:ind w:left="1260" w:hangingChars="600" w:hanging="1260"/>
        <w:rPr>
          <w:szCs w:val="21"/>
        </w:rPr>
      </w:pPr>
      <w:r w:rsidRPr="00DF1A4E">
        <w:rPr>
          <w:rFonts w:hint="eastAsia"/>
          <w:szCs w:val="21"/>
        </w:rPr>
        <w:t xml:space="preserve">　　　　　①利用者のサービス利用料金の支払いが</w:t>
      </w:r>
      <w:r w:rsidRPr="00DF1A4E">
        <w:rPr>
          <w:rFonts w:hint="eastAsia"/>
          <w:szCs w:val="21"/>
        </w:rPr>
        <w:t>3</w:t>
      </w:r>
      <w:r w:rsidRPr="00DF1A4E">
        <w:rPr>
          <w:rFonts w:hint="eastAsia"/>
          <w:szCs w:val="21"/>
        </w:rPr>
        <w:t>ヶ月以上遅延し、</w:t>
      </w:r>
      <w:bookmarkStart w:id="3" w:name="OLE_LINK7"/>
      <w:bookmarkStart w:id="4" w:name="OLE_LINK8"/>
      <w:r w:rsidRPr="00DF1A4E">
        <w:rPr>
          <w:rFonts w:hint="eastAsia"/>
          <w:szCs w:val="21"/>
        </w:rPr>
        <w:t>料金を支払うよう催告したにもかかわらず</w:t>
      </w:r>
      <w:bookmarkEnd w:id="3"/>
      <w:bookmarkEnd w:id="4"/>
      <w:r w:rsidRPr="00DF1A4E">
        <w:rPr>
          <w:rFonts w:hint="eastAsia"/>
          <w:szCs w:val="21"/>
        </w:rPr>
        <w:t>30</w:t>
      </w:r>
      <w:r w:rsidRPr="00DF1A4E">
        <w:rPr>
          <w:rFonts w:hint="eastAsia"/>
          <w:szCs w:val="21"/>
        </w:rPr>
        <w:t>日以内に支払われない場合</w:t>
      </w:r>
    </w:p>
    <w:p w14:paraId="127E15A7" w14:textId="77777777" w:rsidR="00772F28" w:rsidRPr="00DF1A4E" w:rsidRDefault="00772F28" w:rsidP="00E21088">
      <w:pPr>
        <w:ind w:left="1260" w:hangingChars="600" w:hanging="1260"/>
        <w:rPr>
          <w:szCs w:val="21"/>
        </w:rPr>
      </w:pPr>
      <w:r w:rsidRPr="00DF1A4E">
        <w:rPr>
          <w:rFonts w:hint="eastAsia"/>
          <w:szCs w:val="21"/>
        </w:rPr>
        <w:t xml:space="preserve">　　　　　②利用者が正当な理由なくサービスの中止をしばしば繰り返した場合、また利用者の入院もしくは病気等により、</w:t>
      </w:r>
      <w:r w:rsidR="004B0A30" w:rsidRPr="00DF1A4E">
        <w:rPr>
          <w:rFonts w:hint="eastAsia"/>
          <w:szCs w:val="21"/>
        </w:rPr>
        <w:t>1</w:t>
      </w:r>
      <w:r w:rsidRPr="00DF1A4E">
        <w:rPr>
          <w:rFonts w:hint="eastAsia"/>
          <w:szCs w:val="21"/>
        </w:rPr>
        <w:t>ヶ月以上にわたってサービスが利用できない状態であることが明らかになった場合</w:t>
      </w:r>
    </w:p>
    <w:p w14:paraId="0A11669D" w14:textId="77777777" w:rsidR="00772F28" w:rsidRPr="00DF1A4E" w:rsidRDefault="00772F28" w:rsidP="00E21088">
      <w:pPr>
        <w:ind w:left="1260" w:hangingChars="600" w:hanging="1260"/>
        <w:rPr>
          <w:szCs w:val="21"/>
        </w:rPr>
      </w:pPr>
      <w:r w:rsidRPr="00DF1A4E">
        <w:rPr>
          <w:rFonts w:hint="eastAsia"/>
          <w:szCs w:val="21"/>
        </w:rPr>
        <w:t xml:space="preserve">　　　　　③利用者またはその家族が事業者やサービス従業者または他の利用者に対して、この契約をし難いほどの背信行為を行った場合</w:t>
      </w:r>
    </w:p>
    <w:p w14:paraId="589A3853" w14:textId="77777777" w:rsidR="00772F28" w:rsidRPr="00DF1A4E" w:rsidRDefault="00772F28" w:rsidP="00E21088">
      <w:pPr>
        <w:ind w:left="1260" w:hangingChars="600" w:hanging="1260"/>
        <w:rPr>
          <w:szCs w:val="21"/>
        </w:rPr>
      </w:pPr>
      <w:r w:rsidRPr="00DF1A4E">
        <w:rPr>
          <w:rFonts w:hint="eastAsia"/>
          <w:szCs w:val="21"/>
        </w:rPr>
        <w:t xml:space="preserve">　　　　</w:t>
      </w:r>
      <w:r w:rsidRPr="00DF1A4E">
        <w:rPr>
          <w:rFonts w:hint="eastAsia"/>
          <w:szCs w:val="21"/>
        </w:rPr>
        <w:t>5</w:t>
      </w:r>
      <w:r w:rsidRPr="00DF1A4E">
        <w:rPr>
          <w:rFonts w:hint="eastAsia"/>
          <w:szCs w:val="21"/>
        </w:rPr>
        <w:t xml:space="preserve">　次の事由に該当した場合は、この契約は自動的に終了します。</w:t>
      </w:r>
    </w:p>
    <w:p w14:paraId="2F6FB733" w14:textId="77777777" w:rsidR="00772F28" w:rsidRPr="00DF1A4E" w:rsidRDefault="00772F28" w:rsidP="00E21088">
      <w:pPr>
        <w:ind w:left="1260" w:hangingChars="600" w:hanging="1260"/>
        <w:rPr>
          <w:szCs w:val="21"/>
        </w:rPr>
      </w:pPr>
      <w:r w:rsidRPr="00DF1A4E">
        <w:rPr>
          <w:rFonts w:hint="eastAsia"/>
          <w:szCs w:val="21"/>
        </w:rPr>
        <w:t xml:space="preserve">　　　　　①利用者が介護保険施設に入所した場合</w:t>
      </w:r>
    </w:p>
    <w:p w14:paraId="6BD3DA58" w14:textId="77777777" w:rsidR="00772F28" w:rsidRPr="00DF1A4E" w:rsidRDefault="00772F28" w:rsidP="00E21088">
      <w:pPr>
        <w:ind w:left="1260" w:hangingChars="600" w:hanging="1260"/>
        <w:rPr>
          <w:szCs w:val="21"/>
        </w:rPr>
      </w:pPr>
      <w:r w:rsidRPr="00DF1A4E">
        <w:rPr>
          <w:rFonts w:hint="eastAsia"/>
          <w:szCs w:val="21"/>
        </w:rPr>
        <w:t xml:space="preserve">　　　　　②利用者の要介護認定区分が、自立と認定された場合</w:t>
      </w:r>
    </w:p>
    <w:p w14:paraId="396C525D" w14:textId="77777777" w:rsidR="005737C3" w:rsidRPr="00DF1A4E" w:rsidRDefault="005737C3" w:rsidP="00F87994">
      <w:pPr>
        <w:rPr>
          <w:szCs w:val="21"/>
        </w:rPr>
      </w:pPr>
    </w:p>
    <w:p w14:paraId="0BA07EF3" w14:textId="77777777" w:rsidR="00772F28" w:rsidRPr="00DF1A4E" w:rsidRDefault="00772F28" w:rsidP="00E21088">
      <w:pPr>
        <w:ind w:left="1260" w:hangingChars="600" w:hanging="1260"/>
        <w:rPr>
          <w:szCs w:val="21"/>
        </w:rPr>
      </w:pPr>
      <w:r w:rsidRPr="00DF1A4E">
        <w:rPr>
          <w:rFonts w:hint="eastAsia"/>
          <w:szCs w:val="21"/>
        </w:rPr>
        <w:t>（料金）</w:t>
      </w:r>
    </w:p>
    <w:p w14:paraId="2732D67E" w14:textId="77777777" w:rsidR="00772F28" w:rsidRPr="00DF1A4E" w:rsidRDefault="00772F28" w:rsidP="00E21088">
      <w:pPr>
        <w:ind w:left="1260" w:hangingChars="600" w:hanging="1260"/>
        <w:rPr>
          <w:szCs w:val="21"/>
        </w:rPr>
      </w:pPr>
      <w:r w:rsidRPr="00DF1A4E">
        <w:rPr>
          <w:rFonts w:hint="eastAsia"/>
          <w:szCs w:val="21"/>
        </w:rPr>
        <w:t>第</w:t>
      </w:r>
      <w:r w:rsidRPr="00DF1A4E">
        <w:rPr>
          <w:rFonts w:hint="eastAsia"/>
          <w:szCs w:val="21"/>
        </w:rPr>
        <w:t>4</w:t>
      </w:r>
      <w:r w:rsidRPr="00DF1A4E">
        <w:rPr>
          <w:rFonts w:hint="eastAsia"/>
          <w:szCs w:val="21"/>
        </w:rPr>
        <w:t xml:space="preserve">条　</w:t>
      </w:r>
      <w:r w:rsidRPr="00DF1A4E">
        <w:rPr>
          <w:rFonts w:hint="eastAsia"/>
          <w:szCs w:val="21"/>
        </w:rPr>
        <w:t xml:space="preserve">  </w:t>
      </w:r>
      <w:r w:rsidRPr="00DF1A4E">
        <w:rPr>
          <w:rFonts w:hint="eastAsia"/>
          <w:szCs w:val="21"/>
        </w:rPr>
        <w:t>①利用者はサービスの対価として介護保険法の定める利用単位ごとの料金を元に計算された月ごとの料金を支払います。</w:t>
      </w:r>
    </w:p>
    <w:p w14:paraId="645B6BAD" w14:textId="19D35767" w:rsidR="00772F28" w:rsidRPr="00DF1A4E" w:rsidRDefault="00772F28" w:rsidP="00E21088">
      <w:pPr>
        <w:ind w:left="1260" w:hangingChars="600" w:hanging="1260"/>
        <w:rPr>
          <w:szCs w:val="21"/>
        </w:rPr>
      </w:pPr>
      <w:r w:rsidRPr="00DF1A4E">
        <w:rPr>
          <w:rFonts w:hint="eastAsia"/>
          <w:szCs w:val="21"/>
        </w:rPr>
        <w:lastRenderedPageBreak/>
        <w:t xml:space="preserve">　　　　　②事業者は、当月の料金の合計額の請求書に明細を付して、翌月</w:t>
      </w:r>
      <w:r w:rsidR="0013312D" w:rsidRPr="00DF1A4E">
        <w:rPr>
          <w:rFonts w:hint="eastAsia"/>
          <w:szCs w:val="21"/>
        </w:rPr>
        <w:t>10</w:t>
      </w:r>
      <w:r w:rsidRPr="00DF1A4E">
        <w:rPr>
          <w:rFonts w:hint="eastAsia"/>
          <w:szCs w:val="21"/>
        </w:rPr>
        <w:t>日までに利用者にお渡しします。</w:t>
      </w:r>
    </w:p>
    <w:p w14:paraId="223EA5C4" w14:textId="77777777" w:rsidR="00772F28" w:rsidRPr="00DF1A4E" w:rsidRDefault="00772F28" w:rsidP="00E21088">
      <w:pPr>
        <w:ind w:left="1260" w:hangingChars="600" w:hanging="1260"/>
        <w:rPr>
          <w:szCs w:val="21"/>
        </w:rPr>
      </w:pPr>
      <w:r w:rsidRPr="00DF1A4E">
        <w:rPr>
          <w:rFonts w:hint="eastAsia"/>
          <w:szCs w:val="21"/>
        </w:rPr>
        <w:t xml:space="preserve">　　　　　③利用者は、利用月の料金の合計額を翌月末日までに、持参または振込みにて支払います。</w:t>
      </w:r>
    </w:p>
    <w:p w14:paraId="586A027B" w14:textId="77777777" w:rsidR="00772F28" w:rsidRPr="00DF1A4E" w:rsidRDefault="00772F28" w:rsidP="00E21088">
      <w:pPr>
        <w:ind w:left="1260" w:hangingChars="600" w:hanging="1260"/>
        <w:rPr>
          <w:szCs w:val="21"/>
        </w:rPr>
      </w:pPr>
      <w:r w:rsidRPr="00DF1A4E">
        <w:rPr>
          <w:rFonts w:hint="eastAsia"/>
          <w:szCs w:val="21"/>
        </w:rPr>
        <w:t xml:space="preserve">　　　　　　ご持参：病院受付</w:t>
      </w:r>
    </w:p>
    <w:p w14:paraId="75EDFDF3" w14:textId="77777777" w:rsidR="004B03F8" w:rsidRPr="00DF1A4E" w:rsidRDefault="00772F28" w:rsidP="004B03F8">
      <w:pPr>
        <w:ind w:left="2940" w:hangingChars="1400" w:hanging="2940"/>
        <w:rPr>
          <w:szCs w:val="21"/>
        </w:rPr>
      </w:pPr>
      <w:r w:rsidRPr="00DF1A4E">
        <w:rPr>
          <w:rFonts w:hint="eastAsia"/>
          <w:szCs w:val="21"/>
        </w:rPr>
        <w:t xml:space="preserve">　　　　　　お振込み：トマト銀行、中国銀行、山陰合同銀行、備北信用金庫、阿新農業協同組合、</w:t>
      </w:r>
    </w:p>
    <w:p w14:paraId="4634483E" w14:textId="77777777" w:rsidR="00772F28" w:rsidRPr="00DF1A4E" w:rsidRDefault="00772F28" w:rsidP="004B03F8">
      <w:pPr>
        <w:ind w:leftChars="1100" w:left="2940" w:hangingChars="300" w:hanging="630"/>
        <w:rPr>
          <w:szCs w:val="21"/>
        </w:rPr>
      </w:pPr>
      <w:r w:rsidRPr="00DF1A4E">
        <w:rPr>
          <w:rFonts w:hint="eastAsia"/>
          <w:szCs w:val="21"/>
        </w:rPr>
        <w:t>ゆうちょ銀行</w:t>
      </w:r>
    </w:p>
    <w:p w14:paraId="5EC43AD4" w14:textId="77777777" w:rsidR="00772F28" w:rsidRPr="00DF1A4E" w:rsidRDefault="00772F28" w:rsidP="00772F28">
      <w:pPr>
        <w:rPr>
          <w:szCs w:val="21"/>
        </w:rPr>
      </w:pPr>
      <w:r w:rsidRPr="00DF1A4E">
        <w:rPr>
          <w:rFonts w:hint="eastAsia"/>
          <w:szCs w:val="21"/>
        </w:rPr>
        <w:t xml:space="preserve">　　　　　④事業者は、利用者から料金の支払いを受けた時は、領収書を発行します。</w:t>
      </w:r>
    </w:p>
    <w:p w14:paraId="2911BBB9" w14:textId="77777777" w:rsidR="00772F28" w:rsidRPr="00DF1A4E" w:rsidRDefault="00772F28" w:rsidP="00E21088">
      <w:pPr>
        <w:ind w:left="1260" w:hangingChars="600" w:hanging="1260"/>
        <w:rPr>
          <w:szCs w:val="21"/>
        </w:rPr>
      </w:pPr>
    </w:p>
    <w:p w14:paraId="285B607B" w14:textId="77777777" w:rsidR="00772F28" w:rsidRPr="00DF1A4E" w:rsidRDefault="00772F28" w:rsidP="00E21088">
      <w:pPr>
        <w:ind w:left="1260" w:hangingChars="600" w:hanging="1260"/>
        <w:rPr>
          <w:szCs w:val="21"/>
        </w:rPr>
      </w:pPr>
      <w:r w:rsidRPr="00DF1A4E">
        <w:rPr>
          <w:rFonts w:hint="eastAsia"/>
          <w:szCs w:val="21"/>
        </w:rPr>
        <w:t>（利用者負担金およびその滞納）</w:t>
      </w:r>
    </w:p>
    <w:p w14:paraId="549111F8" w14:textId="77777777" w:rsidR="00772F28" w:rsidRPr="00DF1A4E" w:rsidRDefault="00772F28" w:rsidP="004B03F8">
      <w:pPr>
        <w:ind w:left="1260" w:hangingChars="600" w:hanging="1260"/>
        <w:rPr>
          <w:szCs w:val="21"/>
        </w:rPr>
      </w:pPr>
      <w:r w:rsidRPr="00DF1A4E">
        <w:rPr>
          <w:rFonts w:hint="eastAsia"/>
          <w:szCs w:val="21"/>
        </w:rPr>
        <w:t>第</w:t>
      </w:r>
      <w:r w:rsidRPr="00DF1A4E">
        <w:rPr>
          <w:rFonts w:hint="eastAsia"/>
          <w:szCs w:val="21"/>
        </w:rPr>
        <w:t>5</w:t>
      </w:r>
      <w:r w:rsidRPr="00DF1A4E">
        <w:rPr>
          <w:rFonts w:hint="eastAsia"/>
          <w:szCs w:val="21"/>
        </w:rPr>
        <w:t xml:space="preserve">条　</w:t>
      </w:r>
      <w:r w:rsidRPr="00DF1A4E">
        <w:rPr>
          <w:rFonts w:hint="eastAsia"/>
          <w:szCs w:val="21"/>
        </w:rPr>
        <w:t>1</w:t>
      </w:r>
      <w:r w:rsidRPr="00DF1A4E">
        <w:rPr>
          <w:rFonts w:hint="eastAsia"/>
          <w:szCs w:val="21"/>
        </w:rPr>
        <w:t xml:space="preserve">　サービスに対する利用者負担金は、サービスごとに別紙に記載するとおりとします。なお、利用者負担金は、関係法令に基づいて定められるため、契約期間中に関連法令が改定された場合は、改定後の金額を適用するものとします。</w:t>
      </w:r>
    </w:p>
    <w:p w14:paraId="5C6B3547" w14:textId="77777777" w:rsidR="00772F28" w:rsidRPr="00DF1A4E" w:rsidRDefault="00772F28" w:rsidP="004B03F8">
      <w:pPr>
        <w:ind w:left="1260" w:hangingChars="600" w:hanging="1260"/>
        <w:rPr>
          <w:szCs w:val="21"/>
        </w:rPr>
      </w:pPr>
      <w:r w:rsidRPr="00DF1A4E">
        <w:rPr>
          <w:rFonts w:hint="eastAsia"/>
          <w:szCs w:val="21"/>
        </w:rPr>
        <w:t xml:space="preserve">　　　　</w:t>
      </w:r>
      <w:r w:rsidRPr="00DF1A4E">
        <w:rPr>
          <w:rFonts w:hint="eastAsia"/>
          <w:szCs w:val="21"/>
        </w:rPr>
        <w:t>2</w:t>
      </w:r>
      <w:r w:rsidRPr="00DF1A4E">
        <w:rPr>
          <w:rFonts w:hint="eastAsia"/>
          <w:szCs w:val="21"/>
        </w:rPr>
        <w:t xml:space="preserve">　利用者が利用者負担金を</w:t>
      </w:r>
      <w:r w:rsidRPr="00DF1A4E">
        <w:rPr>
          <w:rFonts w:hint="eastAsia"/>
          <w:szCs w:val="21"/>
        </w:rPr>
        <w:t>2</w:t>
      </w:r>
      <w:r w:rsidRPr="00DF1A4E">
        <w:rPr>
          <w:rFonts w:hint="eastAsia"/>
          <w:szCs w:val="21"/>
        </w:rPr>
        <w:t>ヶ月以上滞納した場合には、事業所は</w:t>
      </w:r>
      <w:r w:rsidRPr="00DF1A4E">
        <w:rPr>
          <w:rFonts w:hint="eastAsia"/>
          <w:szCs w:val="21"/>
        </w:rPr>
        <w:t>1</w:t>
      </w:r>
      <w:r w:rsidRPr="00DF1A4E">
        <w:rPr>
          <w:rFonts w:hint="eastAsia"/>
          <w:szCs w:val="21"/>
        </w:rPr>
        <w:t>ヶ月の期間を定めて支払いを求めます。督促期間内に利用料を支払わない場合には、契約を解除する旨の催促をすることができ</w:t>
      </w:r>
      <w:r w:rsidR="004B03F8" w:rsidRPr="00DF1A4E">
        <w:rPr>
          <w:rFonts w:hint="eastAsia"/>
          <w:szCs w:val="21"/>
        </w:rPr>
        <w:t>ま</w:t>
      </w:r>
      <w:r w:rsidRPr="00DF1A4E">
        <w:rPr>
          <w:rFonts w:hint="eastAsia"/>
          <w:szCs w:val="21"/>
        </w:rPr>
        <w:t>す。</w:t>
      </w:r>
    </w:p>
    <w:p w14:paraId="17E7CAFF" w14:textId="77777777" w:rsidR="00772F28" w:rsidRPr="00DF1A4E" w:rsidRDefault="00772F28" w:rsidP="00772F28">
      <w:pPr>
        <w:rPr>
          <w:szCs w:val="21"/>
        </w:rPr>
      </w:pPr>
      <w:r w:rsidRPr="00DF1A4E">
        <w:rPr>
          <w:rFonts w:hint="eastAsia"/>
          <w:szCs w:val="21"/>
        </w:rPr>
        <w:t xml:space="preserve">　　　　</w:t>
      </w:r>
      <w:r w:rsidRPr="00DF1A4E">
        <w:rPr>
          <w:rFonts w:hint="eastAsia"/>
          <w:szCs w:val="21"/>
        </w:rPr>
        <w:t>3</w:t>
      </w:r>
      <w:r w:rsidRPr="00DF1A4E">
        <w:rPr>
          <w:rFonts w:hint="eastAsia"/>
          <w:szCs w:val="21"/>
        </w:rPr>
        <w:t xml:space="preserve">　代理人は利用料支払いに対し、連帯して支払うものとします。</w:t>
      </w:r>
    </w:p>
    <w:p w14:paraId="32636930" w14:textId="77777777" w:rsidR="00772F28" w:rsidRPr="00DF1A4E" w:rsidRDefault="00772F28" w:rsidP="00B976BD">
      <w:pPr>
        <w:ind w:left="1134" w:hangingChars="540" w:hanging="1134"/>
        <w:rPr>
          <w:szCs w:val="21"/>
        </w:rPr>
      </w:pPr>
      <w:r w:rsidRPr="00DF1A4E">
        <w:rPr>
          <w:rFonts w:hint="eastAsia"/>
          <w:szCs w:val="21"/>
        </w:rPr>
        <w:t xml:space="preserve">　　　　</w:t>
      </w:r>
      <w:r w:rsidRPr="00DF1A4E">
        <w:rPr>
          <w:rFonts w:hint="eastAsia"/>
          <w:szCs w:val="21"/>
        </w:rPr>
        <w:t>4</w:t>
      </w:r>
      <w:r w:rsidRPr="00DF1A4E">
        <w:rPr>
          <w:rFonts w:hint="eastAsia"/>
          <w:szCs w:val="21"/>
        </w:rPr>
        <w:t xml:space="preserve">　前項</w:t>
      </w:r>
      <w:r w:rsidRPr="00DF1A4E">
        <w:rPr>
          <w:rFonts w:hint="eastAsia"/>
          <w:szCs w:val="21"/>
        </w:rPr>
        <w:t>2</w:t>
      </w:r>
      <w:r w:rsidRPr="00DF1A4E">
        <w:rPr>
          <w:rFonts w:hint="eastAsia"/>
          <w:szCs w:val="21"/>
        </w:rPr>
        <w:t>の催促をしたときは、事業者は、利用者の日常生活を維持する見地から、居宅サービス計画（ケアプラン）の変更、介護保険外の公的サービスの利用等について、居宅サービス計画（ケアプラン）を作成した介護支援事業者及び地域包括センターに必要な調整を行うよう要請するものとします。</w:t>
      </w:r>
    </w:p>
    <w:p w14:paraId="2AC71408" w14:textId="77777777" w:rsidR="00772F28" w:rsidRPr="00DF1A4E" w:rsidRDefault="00772F28" w:rsidP="00B976BD">
      <w:pPr>
        <w:ind w:left="1134" w:hangingChars="540" w:hanging="1134"/>
        <w:rPr>
          <w:szCs w:val="21"/>
        </w:rPr>
      </w:pPr>
      <w:r w:rsidRPr="00DF1A4E">
        <w:rPr>
          <w:rFonts w:hint="eastAsia"/>
          <w:szCs w:val="21"/>
        </w:rPr>
        <w:t xml:space="preserve">　　　　</w:t>
      </w:r>
      <w:r w:rsidRPr="00DF1A4E">
        <w:rPr>
          <w:rFonts w:hint="eastAsia"/>
          <w:szCs w:val="21"/>
        </w:rPr>
        <w:t>5</w:t>
      </w:r>
      <w:r w:rsidRPr="00DF1A4E">
        <w:rPr>
          <w:rFonts w:hint="eastAsia"/>
          <w:szCs w:val="21"/>
        </w:rPr>
        <w:t xml:space="preserve">　事業者は、前項に定める期間が過ぎても利用料の支払いがない場合には、文章によりこの契約を解除することができます。</w:t>
      </w:r>
    </w:p>
    <w:p w14:paraId="32583639" w14:textId="77777777" w:rsidR="00772F28" w:rsidRPr="00DF1A4E" w:rsidRDefault="00772F28" w:rsidP="00772F28">
      <w:pPr>
        <w:rPr>
          <w:szCs w:val="21"/>
        </w:rPr>
      </w:pPr>
    </w:p>
    <w:p w14:paraId="7D24EED6" w14:textId="77777777" w:rsidR="00772F28" w:rsidRPr="00DF1A4E" w:rsidRDefault="00772F28" w:rsidP="00E21088">
      <w:pPr>
        <w:ind w:left="1260" w:hangingChars="600" w:hanging="1260"/>
        <w:rPr>
          <w:szCs w:val="21"/>
        </w:rPr>
      </w:pPr>
      <w:r w:rsidRPr="00DF1A4E">
        <w:rPr>
          <w:rFonts w:hint="eastAsia"/>
          <w:szCs w:val="21"/>
        </w:rPr>
        <w:t>（サービス提供の記録）</w:t>
      </w:r>
    </w:p>
    <w:p w14:paraId="0CEB888C" w14:textId="77777777" w:rsidR="00772F28" w:rsidRPr="00DF1A4E" w:rsidRDefault="00772F28" w:rsidP="00E21088">
      <w:pPr>
        <w:ind w:left="1260" w:hangingChars="600" w:hanging="1260"/>
        <w:rPr>
          <w:szCs w:val="21"/>
        </w:rPr>
      </w:pPr>
      <w:r w:rsidRPr="00DF1A4E">
        <w:rPr>
          <w:rFonts w:hint="eastAsia"/>
          <w:szCs w:val="21"/>
        </w:rPr>
        <w:t>第</w:t>
      </w:r>
      <w:r w:rsidRPr="00DF1A4E">
        <w:rPr>
          <w:rFonts w:hint="eastAsia"/>
          <w:szCs w:val="21"/>
        </w:rPr>
        <w:t>6</w:t>
      </w:r>
      <w:r w:rsidRPr="00DF1A4E">
        <w:rPr>
          <w:rFonts w:hint="eastAsia"/>
          <w:szCs w:val="21"/>
        </w:rPr>
        <w:t>条　　①事業者は、</w:t>
      </w:r>
      <w:r w:rsidR="005737C3" w:rsidRPr="00DF1A4E">
        <w:rPr>
          <w:rFonts w:hint="eastAsia"/>
        </w:rPr>
        <w:t>（介護予防）</w:t>
      </w:r>
      <w:r w:rsidR="005737C3" w:rsidRPr="00DF1A4E">
        <w:rPr>
          <w:rFonts w:hint="eastAsia"/>
          <w:szCs w:val="21"/>
        </w:rPr>
        <w:t>訪問リハビリテーション、</w:t>
      </w:r>
      <w:r w:rsidR="005737C3" w:rsidRPr="00DF1A4E">
        <w:rPr>
          <w:rFonts w:hint="eastAsia"/>
        </w:rPr>
        <w:t>（介護予防）</w:t>
      </w:r>
      <w:r w:rsidRPr="00DF1A4E">
        <w:rPr>
          <w:rFonts w:hint="eastAsia"/>
          <w:szCs w:val="21"/>
        </w:rPr>
        <w:t>通所リハビリテーションの提供に関する記録を作成し、その記録を利用終了後</w:t>
      </w:r>
      <w:r w:rsidR="007E3A13" w:rsidRPr="00DF1A4E">
        <w:rPr>
          <w:rFonts w:hint="eastAsia"/>
          <w:szCs w:val="21"/>
        </w:rPr>
        <w:t>5</w:t>
      </w:r>
      <w:r w:rsidRPr="00DF1A4E">
        <w:rPr>
          <w:rFonts w:hint="eastAsia"/>
          <w:szCs w:val="21"/>
        </w:rPr>
        <w:t>年間保管します。</w:t>
      </w:r>
    </w:p>
    <w:p w14:paraId="42E21FA0" w14:textId="77777777" w:rsidR="00772F28" w:rsidRPr="00DF1A4E" w:rsidRDefault="00772F28" w:rsidP="00E21088">
      <w:pPr>
        <w:ind w:left="1260" w:hangingChars="600" w:hanging="1260"/>
        <w:rPr>
          <w:szCs w:val="21"/>
        </w:rPr>
      </w:pPr>
      <w:r w:rsidRPr="00DF1A4E">
        <w:rPr>
          <w:rFonts w:hint="eastAsia"/>
          <w:szCs w:val="21"/>
        </w:rPr>
        <w:t xml:space="preserve">　　　　　②事業者は、利用者が前項の記録の閲覧・謄写を求めた場合には、原則としてこれに応じます。但し、その他の者（利用者の代理人を含</w:t>
      </w:r>
      <w:r w:rsidR="00B976BD" w:rsidRPr="00DF1A4E">
        <w:rPr>
          <w:rFonts w:hint="eastAsia"/>
          <w:szCs w:val="21"/>
        </w:rPr>
        <w:t>む</w:t>
      </w:r>
      <w:r w:rsidRPr="00DF1A4E">
        <w:rPr>
          <w:rFonts w:hint="eastAsia"/>
          <w:szCs w:val="21"/>
        </w:rPr>
        <w:t>）に対しては、利用者の承諾とその他必要と認められる場合に限りこれに応じます。</w:t>
      </w:r>
    </w:p>
    <w:p w14:paraId="77E422E0" w14:textId="77777777" w:rsidR="00772F28" w:rsidRPr="00DF1A4E" w:rsidRDefault="00772F28" w:rsidP="00E21088">
      <w:pPr>
        <w:ind w:left="1260" w:hangingChars="600" w:hanging="1260"/>
        <w:rPr>
          <w:szCs w:val="21"/>
        </w:rPr>
      </w:pPr>
    </w:p>
    <w:p w14:paraId="061ADED8" w14:textId="77777777" w:rsidR="00772F28" w:rsidRPr="00DF1A4E" w:rsidRDefault="00772F28" w:rsidP="00E21088">
      <w:pPr>
        <w:ind w:left="1260" w:hangingChars="600" w:hanging="1260"/>
        <w:rPr>
          <w:szCs w:val="21"/>
        </w:rPr>
      </w:pPr>
      <w:r w:rsidRPr="00DF1A4E">
        <w:rPr>
          <w:rFonts w:hint="eastAsia"/>
          <w:szCs w:val="21"/>
        </w:rPr>
        <w:t>（身体拘束等）</w:t>
      </w:r>
    </w:p>
    <w:p w14:paraId="4FE3B47F" w14:textId="77777777" w:rsidR="00772F28" w:rsidRPr="00DF1A4E" w:rsidRDefault="00772F28" w:rsidP="00B976BD">
      <w:pPr>
        <w:ind w:left="850" w:hangingChars="405" w:hanging="850"/>
        <w:rPr>
          <w:szCs w:val="21"/>
        </w:rPr>
      </w:pPr>
      <w:r w:rsidRPr="00DF1A4E">
        <w:rPr>
          <w:rFonts w:hint="eastAsia"/>
          <w:szCs w:val="21"/>
        </w:rPr>
        <w:t>第</w:t>
      </w:r>
      <w:r w:rsidRPr="00DF1A4E">
        <w:rPr>
          <w:rFonts w:hint="eastAsia"/>
          <w:szCs w:val="21"/>
        </w:rPr>
        <w:t>7</w:t>
      </w:r>
      <w:r w:rsidRPr="00DF1A4E">
        <w:rPr>
          <w:rFonts w:hint="eastAsia"/>
          <w:szCs w:val="21"/>
        </w:rPr>
        <w:t>条　事業者は原則として利用者に対し身体拘束を行いません。但し、自傷他害の恐れがある等緊急やむを得ない場合は、身元引受人もしくは保証人の同意を得た上で身体拘束・その他利用者の行動を制限する行為を行うことがあります。この場合には、主治医がその様態及び時間その際の利用者の心身の状況、緊急やむを得なかった理由を診療録に記載します。</w:t>
      </w:r>
    </w:p>
    <w:p w14:paraId="6D905688" w14:textId="77777777" w:rsidR="00FC4C6B" w:rsidRPr="00DF1A4E" w:rsidRDefault="00FC4C6B" w:rsidP="00E21088">
      <w:pPr>
        <w:ind w:leftChars="350" w:left="1260" w:hangingChars="250" w:hanging="525"/>
        <w:rPr>
          <w:szCs w:val="21"/>
        </w:rPr>
      </w:pPr>
    </w:p>
    <w:p w14:paraId="55549CE9" w14:textId="77777777" w:rsidR="00772F28" w:rsidRPr="00DF1A4E" w:rsidRDefault="00772F28" w:rsidP="00772F28">
      <w:pPr>
        <w:rPr>
          <w:szCs w:val="21"/>
        </w:rPr>
      </w:pPr>
      <w:r w:rsidRPr="00DF1A4E">
        <w:rPr>
          <w:rFonts w:hint="eastAsia"/>
          <w:szCs w:val="21"/>
        </w:rPr>
        <w:t>（個人情報保護）</w:t>
      </w:r>
    </w:p>
    <w:p w14:paraId="2A147A13" w14:textId="77777777" w:rsidR="00772F28" w:rsidRPr="00DF1A4E" w:rsidRDefault="00772F28" w:rsidP="00E21088">
      <w:pPr>
        <w:ind w:left="630" w:hangingChars="300" w:hanging="630"/>
        <w:rPr>
          <w:szCs w:val="21"/>
        </w:rPr>
      </w:pPr>
      <w:r w:rsidRPr="00DF1A4E">
        <w:rPr>
          <w:rFonts w:hint="eastAsia"/>
          <w:szCs w:val="21"/>
        </w:rPr>
        <w:t>第</w:t>
      </w:r>
      <w:r w:rsidRPr="00DF1A4E">
        <w:rPr>
          <w:rFonts w:hint="eastAsia"/>
          <w:szCs w:val="21"/>
        </w:rPr>
        <w:t>8</w:t>
      </w:r>
      <w:r w:rsidRPr="00DF1A4E">
        <w:rPr>
          <w:rFonts w:hint="eastAsia"/>
          <w:szCs w:val="21"/>
        </w:rPr>
        <w:t>条　利用者の個人情報保護については、事業者の個人情報保護方針、個人情報に関する規定等のほか関係法令及びその他のガイドラインを遵守すること。</w:t>
      </w:r>
    </w:p>
    <w:p w14:paraId="6E9C062A" w14:textId="77777777" w:rsidR="00772F28" w:rsidRPr="00DF1A4E" w:rsidRDefault="00772F28" w:rsidP="00E21088">
      <w:pPr>
        <w:ind w:left="630" w:hangingChars="300" w:hanging="630"/>
        <w:rPr>
          <w:szCs w:val="21"/>
        </w:rPr>
      </w:pPr>
      <w:r w:rsidRPr="00DF1A4E">
        <w:rPr>
          <w:rFonts w:hint="eastAsia"/>
          <w:szCs w:val="21"/>
        </w:rPr>
        <w:t xml:space="preserve">　　　　また、個人情報の利用目的を明確にし、収集した個人情報については適切な安全管理措置をとること。</w:t>
      </w:r>
    </w:p>
    <w:p w14:paraId="72A55C3C" w14:textId="77777777" w:rsidR="008F1D0D" w:rsidRPr="00DF1A4E" w:rsidRDefault="008F1D0D" w:rsidP="00E21088">
      <w:pPr>
        <w:ind w:left="630" w:hangingChars="300" w:hanging="630"/>
        <w:rPr>
          <w:szCs w:val="21"/>
        </w:rPr>
      </w:pPr>
    </w:p>
    <w:p w14:paraId="3E33BDAB" w14:textId="77777777" w:rsidR="00127FB2" w:rsidRPr="00DF1A4E" w:rsidRDefault="00127FB2" w:rsidP="00E21088">
      <w:pPr>
        <w:ind w:left="630" w:hangingChars="300" w:hanging="630"/>
        <w:rPr>
          <w:szCs w:val="21"/>
        </w:rPr>
      </w:pPr>
    </w:p>
    <w:p w14:paraId="62001FA9" w14:textId="77777777" w:rsidR="00127FB2" w:rsidRPr="00DF1A4E" w:rsidRDefault="00127FB2" w:rsidP="00E21088">
      <w:pPr>
        <w:ind w:left="630" w:hangingChars="300" w:hanging="630"/>
        <w:rPr>
          <w:szCs w:val="21"/>
        </w:rPr>
      </w:pPr>
    </w:p>
    <w:p w14:paraId="4CD0680D" w14:textId="77777777" w:rsidR="00772F28" w:rsidRPr="00DF1A4E" w:rsidRDefault="00772F28" w:rsidP="00772F28">
      <w:pPr>
        <w:rPr>
          <w:szCs w:val="21"/>
        </w:rPr>
      </w:pPr>
      <w:r w:rsidRPr="00DF1A4E">
        <w:rPr>
          <w:rFonts w:hint="eastAsia"/>
          <w:szCs w:val="21"/>
        </w:rPr>
        <w:lastRenderedPageBreak/>
        <w:t>（緊急時の対応）</w:t>
      </w:r>
    </w:p>
    <w:p w14:paraId="7234971B" w14:textId="77777777" w:rsidR="00772F28" w:rsidRPr="00DF1A4E" w:rsidRDefault="00772F28" w:rsidP="00E21088">
      <w:pPr>
        <w:ind w:left="630" w:hangingChars="300" w:hanging="630"/>
        <w:rPr>
          <w:szCs w:val="21"/>
        </w:rPr>
      </w:pPr>
      <w:r w:rsidRPr="00DF1A4E">
        <w:rPr>
          <w:rFonts w:hint="eastAsia"/>
          <w:szCs w:val="21"/>
        </w:rPr>
        <w:t>第</w:t>
      </w:r>
      <w:r w:rsidRPr="00DF1A4E">
        <w:rPr>
          <w:rFonts w:hint="eastAsia"/>
          <w:szCs w:val="21"/>
        </w:rPr>
        <w:t>9</w:t>
      </w:r>
      <w:r w:rsidRPr="00DF1A4E">
        <w:rPr>
          <w:rFonts w:hint="eastAsia"/>
          <w:szCs w:val="21"/>
        </w:rPr>
        <w:t>条　事業者は、現に</w:t>
      </w:r>
      <w:r w:rsidR="005737C3" w:rsidRPr="00DF1A4E">
        <w:rPr>
          <w:rFonts w:hint="eastAsia"/>
        </w:rPr>
        <w:t>（介護予防）</w:t>
      </w:r>
      <w:r w:rsidRPr="00DF1A4E">
        <w:rPr>
          <w:rFonts w:hint="eastAsia"/>
          <w:szCs w:val="21"/>
        </w:rPr>
        <w:t>訪問リハビリテーション、</w:t>
      </w:r>
      <w:r w:rsidR="005737C3" w:rsidRPr="00DF1A4E">
        <w:rPr>
          <w:rFonts w:hint="eastAsia"/>
        </w:rPr>
        <w:t>（介護予防）</w:t>
      </w:r>
      <w:r w:rsidRPr="00DF1A4E">
        <w:rPr>
          <w:rFonts w:hint="eastAsia"/>
          <w:szCs w:val="21"/>
        </w:rPr>
        <w:t>通所リハビリテーションの提供を行っているときに利用者の病状の急変が生じた場合その他必要な場合は、家族または緊急連絡先へ速やかに連絡するとともに主治医に連絡を取る等必要な措置を講じます。</w:t>
      </w:r>
    </w:p>
    <w:p w14:paraId="6695E596" w14:textId="77777777" w:rsidR="00772F28" w:rsidRPr="00DF1A4E" w:rsidRDefault="00772F28" w:rsidP="00E21088">
      <w:pPr>
        <w:ind w:left="630" w:hangingChars="300" w:hanging="630"/>
        <w:rPr>
          <w:szCs w:val="21"/>
        </w:rPr>
      </w:pPr>
    </w:p>
    <w:p w14:paraId="1F959239" w14:textId="77777777" w:rsidR="00772F28" w:rsidRPr="00DF1A4E" w:rsidRDefault="00772F28" w:rsidP="00E21088">
      <w:pPr>
        <w:ind w:left="630" w:hangingChars="300" w:hanging="630"/>
        <w:rPr>
          <w:szCs w:val="21"/>
        </w:rPr>
      </w:pPr>
      <w:r w:rsidRPr="00DF1A4E">
        <w:rPr>
          <w:rFonts w:hint="eastAsia"/>
          <w:szCs w:val="21"/>
        </w:rPr>
        <w:t>（連携）</w:t>
      </w:r>
    </w:p>
    <w:p w14:paraId="4817494E" w14:textId="77777777" w:rsidR="00772F28" w:rsidRPr="00DF1A4E" w:rsidRDefault="00772F28" w:rsidP="00E21088">
      <w:pPr>
        <w:ind w:left="630" w:hangingChars="300" w:hanging="630"/>
        <w:rPr>
          <w:szCs w:val="21"/>
        </w:rPr>
      </w:pPr>
      <w:r w:rsidRPr="00DF1A4E">
        <w:rPr>
          <w:rFonts w:hint="eastAsia"/>
          <w:szCs w:val="21"/>
        </w:rPr>
        <w:t>第</w:t>
      </w:r>
      <w:r w:rsidRPr="00DF1A4E">
        <w:rPr>
          <w:rFonts w:hint="eastAsia"/>
          <w:szCs w:val="21"/>
        </w:rPr>
        <w:t>10</w:t>
      </w:r>
      <w:r w:rsidRPr="00DF1A4E">
        <w:rPr>
          <w:rFonts w:hint="eastAsia"/>
          <w:szCs w:val="21"/>
        </w:rPr>
        <w:t>条　事業者は、</w:t>
      </w:r>
      <w:r w:rsidR="005737C3" w:rsidRPr="00DF1A4E">
        <w:rPr>
          <w:rFonts w:hint="eastAsia"/>
        </w:rPr>
        <w:t>（介護予防）</w:t>
      </w:r>
      <w:r w:rsidR="00E21088" w:rsidRPr="00DF1A4E">
        <w:rPr>
          <w:rFonts w:hint="eastAsia"/>
          <w:szCs w:val="21"/>
        </w:rPr>
        <w:t>訪問リハビリテーション、</w:t>
      </w:r>
      <w:r w:rsidR="005737C3" w:rsidRPr="00DF1A4E">
        <w:rPr>
          <w:rFonts w:hint="eastAsia"/>
        </w:rPr>
        <w:t>（介護予防）</w:t>
      </w:r>
      <w:r w:rsidR="00E21088" w:rsidRPr="00DF1A4E">
        <w:rPr>
          <w:rFonts w:hint="eastAsia"/>
          <w:szCs w:val="21"/>
        </w:rPr>
        <w:t>通所リハビリテーション</w:t>
      </w:r>
      <w:r w:rsidRPr="00DF1A4E">
        <w:rPr>
          <w:rFonts w:hint="eastAsia"/>
          <w:szCs w:val="21"/>
        </w:rPr>
        <w:t>の提供にあたり、介護支援専門員および保健医療サービスまたは福祉サービスを提供する者との密接な連携に努めます。</w:t>
      </w:r>
    </w:p>
    <w:p w14:paraId="406422CE" w14:textId="77777777" w:rsidR="00772F28" w:rsidRPr="00DF1A4E" w:rsidRDefault="00772F28" w:rsidP="00E21088">
      <w:pPr>
        <w:ind w:left="630" w:hangingChars="300" w:hanging="630"/>
        <w:rPr>
          <w:szCs w:val="21"/>
        </w:rPr>
      </w:pPr>
    </w:p>
    <w:p w14:paraId="5C982122" w14:textId="77777777" w:rsidR="00772F28" w:rsidRPr="00DF1A4E" w:rsidRDefault="00772F28" w:rsidP="00E21088">
      <w:pPr>
        <w:ind w:left="630" w:hangingChars="300" w:hanging="630"/>
        <w:rPr>
          <w:szCs w:val="21"/>
        </w:rPr>
      </w:pPr>
      <w:r w:rsidRPr="00DF1A4E">
        <w:rPr>
          <w:rFonts w:hint="eastAsia"/>
          <w:szCs w:val="21"/>
        </w:rPr>
        <w:t>（相談・苦情）</w:t>
      </w:r>
    </w:p>
    <w:p w14:paraId="533C0F8F" w14:textId="77777777" w:rsidR="00772F28" w:rsidRPr="00DF1A4E" w:rsidRDefault="00772F28" w:rsidP="00E21088">
      <w:pPr>
        <w:ind w:left="735" w:hangingChars="350" w:hanging="735"/>
        <w:rPr>
          <w:szCs w:val="21"/>
        </w:rPr>
      </w:pPr>
      <w:r w:rsidRPr="00DF1A4E">
        <w:rPr>
          <w:rFonts w:hint="eastAsia"/>
          <w:szCs w:val="21"/>
        </w:rPr>
        <w:t>第</w:t>
      </w:r>
      <w:r w:rsidRPr="00DF1A4E">
        <w:rPr>
          <w:rFonts w:hint="eastAsia"/>
          <w:szCs w:val="21"/>
        </w:rPr>
        <w:t>11</w:t>
      </w:r>
      <w:r w:rsidRPr="00DF1A4E">
        <w:rPr>
          <w:rFonts w:hint="eastAsia"/>
          <w:szCs w:val="21"/>
        </w:rPr>
        <w:t>条　事業者は、利用者からの相談、苦情等に対応する窓口を設置し、</w:t>
      </w:r>
      <w:r w:rsidR="005737C3" w:rsidRPr="00DF1A4E">
        <w:rPr>
          <w:rFonts w:hint="eastAsia"/>
        </w:rPr>
        <w:t>（介護予防）</w:t>
      </w:r>
      <w:r w:rsidR="00E21088" w:rsidRPr="00DF1A4E">
        <w:rPr>
          <w:rFonts w:hint="eastAsia"/>
          <w:szCs w:val="21"/>
        </w:rPr>
        <w:t>訪問リハビリテーション、</w:t>
      </w:r>
      <w:r w:rsidR="005737C3" w:rsidRPr="00DF1A4E">
        <w:rPr>
          <w:rFonts w:hint="eastAsia"/>
        </w:rPr>
        <w:t>（介護予防）</w:t>
      </w:r>
      <w:r w:rsidR="00E21088" w:rsidRPr="00DF1A4E">
        <w:rPr>
          <w:rFonts w:hint="eastAsia"/>
          <w:szCs w:val="21"/>
        </w:rPr>
        <w:t>通所リハビリテーション</w:t>
      </w:r>
      <w:r w:rsidRPr="00DF1A4E">
        <w:rPr>
          <w:rFonts w:hint="eastAsia"/>
          <w:szCs w:val="21"/>
        </w:rPr>
        <w:t>に関する利用者の希望、苦情等に対し、迅速に対応します。</w:t>
      </w:r>
    </w:p>
    <w:p w14:paraId="422DC49B" w14:textId="77777777" w:rsidR="00772F28" w:rsidRPr="00DF1A4E" w:rsidRDefault="00772F28" w:rsidP="00E21088">
      <w:pPr>
        <w:ind w:left="630" w:hangingChars="300" w:hanging="630"/>
        <w:rPr>
          <w:szCs w:val="21"/>
        </w:rPr>
      </w:pPr>
    </w:p>
    <w:p w14:paraId="70DC381C" w14:textId="77777777" w:rsidR="00772F28" w:rsidRPr="00DF1A4E" w:rsidRDefault="00772F28" w:rsidP="00772F28">
      <w:pPr>
        <w:rPr>
          <w:szCs w:val="21"/>
        </w:rPr>
      </w:pPr>
      <w:r w:rsidRPr="00DF1A4E">
        <w:rPr>
          <w:rFonts w:hint="eastAsia"/>
          <w:szCs w:val="21"/>
        </w:rPr>
        <w:t>（賠償責任）</w:t>
      </w:r>
    </w:p>
    <w:p w14:paraId="4B618727" w14:textId="77777777" w:rsidR="00772F28" w:rsidRPr="00DF1A4E" w:rsidRDefault="00772F28" w:rsidP="00E21088">
      <w:pPr>
        <w:ind w:left="735" w:hangingChars="350" w:hanging="735"/>
        <w:rPr>
          <w:szCs w:val="21"/>
        </w:rPr>
      </w:pPr>
      <w:r w:rsidRPr="00DF1A4E">
        <w:rPr>
          <w:rFonts w:hint="eastAsia"/>
          <w:szCs w:val="21"/>
        </w:rPr>
        <w:t>第</w:t>
      </w:r>
      <w:r w:rsidRPr="00DF1A4E">
        <w:rPr>
          <w:rFonts w:hint="eastAsia"/>
          <w:szCs w:val="21"/>
        </w:rPr>
        <w:t>12</w:t>
      </w:r>
      <w:r w:rsidRPr="00DF1A4E">
        <w:rPr>
          <w:rFonts w:hint="eastAsia"/>
          <w:szCs w:val="21"/>
        </w:rPr>
        <w:t>条　利用者及び身元引受人やそのご家族が、故意又は過失によって、施設設備、備品等に損害を与え、又は無断で備品の形状を変えたときには、その損害について弁償していただきます。</w:t>
      </w:r>
    </w:p>
    <w:p w14:paraId="778ABC1B" w14:textId="77777777" w:rsidR="00772F28" w:rsidRPr="00DF1A4E" w:rsidRDefault="00772F28" w:rsidP="00E21088">
      <w:pPr>
        <w:ind w:left="735" w:hangingChars="350" w:hanging="735"/>
        <w:rPr>
          <w:szCs w:val="21"/>
        </w:rPr>
      </w:pPr>
    </w:p>
    <w:p w14:paraId="205F48F4" w14:textId="77777777" w:rsidR="00772F28" w:rsidRPr="00DF1A4E" w:rsidRDefault="00772F28" w:rsidP="00E21088">
      <w:pPr>
        <w:ind w:left="735" w:hangingChars="350" w:hanging="735"/>
        <w:rPr>
          <w:szCs w:val="21"/>
        </w:rPr>
      </w:pPr>
      <w:r w:rsidRPr="00DF1A4E">
        <w:rPr>
          <w:rFonts w:hint="eastAsia"/>
          <w:szCs w:val="21"/>
        </w:rPr>
        <w:t>（利用契約に定めのない事項）</w:t>
      </w:r>
    </w:p>
    <w:p w14:paraId="027E76E9" w14:textId="77777777" w:rsidR="00772F28" w:rsidRPr="00DF1A4E" w:rsidRDefault="00772F28" w:rsidP="00E21088">
      <w:pPr>
        <w:ind w:left="735" w:hangingChars="350" w:hanging="735"/>
        <w:rPr>
          <w:szCs w:val="21"/>
        </w:rPr>
      </w:pPr>
      <w:r w:rsidRPr="00DF1A4E">
        <w:rPr>
          <w:rFonts w:hint="eastAsia"/>
          <w:szCs w:val="21"/>
        </w:rPr>
        <w:t>第</w:t>
      </w:r>
      <w:r w:rsidRPr="00DF1A4E">
        <w:rPr>
          <w:rFonts w:hint="eastAsia"/>
          <w:szCs w:val="21"/>
        </w:rPr>
        <w:t>13</w:t>
      </w:r>
      <w:r w:rsidRPr="00DF1A4E">
        <w:rPr>
          <w:rFonts w:hint="eastAsia"/>
          <w:szCs w:val="21"/>
        </w:rPr>
        <w:t>条　この契約に定めのない事項については、介護保険法その他諸法令の定めるところを尊重し、双方が誠意を持って協議の</w:t>
      </w:r>
      <w:r w:rsidR="00B976BD" w:rsidRPr="00DF1A4E">
        <w:rPr>
          <w:rFonts w:hint="eastAsia"/>
          <w:szCs w:val="21"/>
        </w:rPr>
        <w:t>上</w:t>
      </w:r>
      <w:r w:rsidRPr="00DF1A4E">
        <w:rPr>
          <w:rFonts w:hint="eastAsia"/>
          <w:szCs w:val="21"/>
        </w:rPr>
        <w:t>定めます。</w:t>
      </w:r>
    </w:p>
    <w:p w14:paraId="48A479F2" w14:textId="77777777" w:rsidR="00C21E3F" w:rsidRPr="00DF1A4E" w:rsidRDefault="00C21E3F" w:rsidP="00F36327">
      <w:pPr>
        <w:ind w:left="420" w:hangingChars="200" w:hanging="420"/>
      </w:pPr>
    </w:p>
    <w:p w14:paraId="68E726AF" w14:textId="77777777" w:rsidR="00905A08" w:rsidRPr="00DF1A4E" w:rsidRDefault="00905A08" w:rsidP="00F36327">
      <w:pPr>
        <w:ind w:left="420" w:hangingChars="200" w:hanging="420"/>
      </w:pPr>
    </w:p>
    <w:p w14:paraId="06C3FC64" w14:textId="77777777" w:rsidR="00905A08" w:rsidRPr="00DF1A4E" w:rsidRDefault="00905A08" w:rsidP="00F36327">
      <w:pPr>
        <w:ind w:left="420" w:hangingChars="200" w:hanging="420"/>
      </w:pPr>
    </w:p>
    <w:p w14:paraId="27B642A0" w14:textId="77777777" w:rsidR="00905A08" w:rsidRPr="00DF1A4E" w:rsidRDefault="00905A08" w:rsidP="00F36327">
      <w:pPr>
        <w:ind w:left="420" w:hangingChars="200" w:hanging="420"/>
      </w:pPr>
    </w:p>
    <w:p w14:paraId="1626B3BE" w14:textId="77777777" w:rsidR="00905A08" w:rsidRPr="00DF1A4E" w:rsidRDefault="00905A08" w:rsidP="00F36327">
      <w:pPr>
        <w:ind w:left="420" w:hangingChars="200" w:hanging="420"/>
      </w:pPr>
    </w:p>
    <w:p w14:paraId="65CA3BAA" w14:textId="77777777" w:rsidR="00905A08" w:rsidRPr="00DF1A4E" w:rsidRDefault="00905A08" w:rsidP="00F36327">
      <w:pPr>
        <w:ind w:left="420" w:hangingChars="200" w:hanging="420"/>
      </w:pPr>
    </w:p>
    <w:p w14:paraId="1A5FD914" w14:textId="77777777" w:rsidR="00905A08" w:rsidRPr="00DF1A4E" w:rsidRDefault="00905A08" w:rsidP="00F36327">
      <w:pPr>
        <w:ind w:left="420" w:hangingChars="200" w:hanging="420"/>
      </w:pPr>
    </w:p>
    <w:p w14:paraId="6A179274" w14:textId="77777777" w:rsidR="00905A08" w:rsidRPr="00DF1A4E" w:rsidRDefault="00905A08" w:rsidP="00F36327">
      <w:pPr>
        <w:ind w:left="420" w:hangingChars="200" w:hanging="420"/>
      </w:pPr>
    </w:p>
    <w:p w14:paraId="255A6334" w14:textId="77777777" w:rsidR="00905A08" w:rsidRPr="00DF1A4E" w:rsidRDefault="00905A08" w:rsidP="00F36327">
      <w:pPr>
        <w:ind w:left="420" w:hangingChars="200" w:hanging="420"/>
      </w:pPr>
    </w:p>
    <w:p w14:paraId="179C8D6C" w14:textId="77777777" w:rsidR="00905A08" w:rsidRPr="00DF1A4E" w:rsidRDefault="00905A08" w:rsidP="00F36327">
      <w:pPr>
        <w:ind w:left="420" w:hangingChars="200" w:hanging="420"/>
      </w:pPr>
    </w:p>
    <w:p w14:paraId="6BEA1F4E" w14:textId="77777777" w:rsidR="00701983" w:rsidRPr="00DF1A4E" w:rsidRDefault="00701983" w:rsidP="00F36327">
      <w:pPr>
        <w:ind w:left="420" w:hangingChars="200" w:hanging="420"/>
      </w:pPr>
    </w:p>
    <w:p w14:paraId="0FBFE096" w14:textId="77777777" w:rsidR="00701983" w:rsidRPr="00DF1A4E" w:rsidRDefault="00701983">
      <w:r w:rsidRPr="00DF1A4E">
        <w:br w:type="page"/>
      </w:r>
    </w:p>
    <w:p w14:paraId="4F1787AC" w14:textId="77777777" w:rsidR="00701983" w:rsidRPr="00DF1A4E" w:rsidRDefault="00701983" w:rsidP="00701983">
      <w:pPr>
        <w:jc w:val="center"/>
        <w:rPr>
          <w:sz w:val="28"/>
          <w:bdr w:val="single" w:sz="4" w:space="0" w:color="auto"/>
        </w:rPr>
      </w:pPr>
      <w:r w:rsidRPr="00DF1A4E">
        <w:rPr>
          <w:rFonts w:hint="eastAsia"/>
          <w:sz w:val="28"/>
          <w:bdr w:val="single" w:sz="4" w:space="0" w:color="auto"/>
        </w:rPr>
        <w:lastRenderedPageBreak/>
        <w:t>送迎に関する説明および同意書</w:t>
      </w:r>
    </w:p>
    <w:p w14:paraId="54BCBFA1" w14:textId="77777777" w:rsidR="00701983" w:rsidRPr="00DF1A4E" w:rsidRDefault="00701983" w:rsidP="00701983">
      <w:pPr>
        <w:ind w:firstLineChars="100" w:firstLine="210"/>
      </w:pPr>
    </w:p>
    <w:p w14:paraId="68105DC6" w14:textId="77777777" w:rsidR="00701983" w:rsidRPr="00DF1A4E" w:rsidRDefault="00701983" w:rsidP="00701983">
      <w:pPr>
        <w:ind w:firstLineChars="100" w:firstLine="220"/>
        <w:rPr>
          <w:sz w:val="22"/>
        </w:rPr>
      </w:pPr>
      <w:r w:rsidRPr="00DF1A4E">
        <w:rPr>
          <w:rFonts w:hint="eastAsia"/>
          <w:sz w:val="22"/>
        </w:rPr>
        <w:t>安全で円滑な送迎サービスを提供させて頂くために、利用者様・ご家族の皆様に当施設の運営規程を理解していただき、ご協力いただきますように宜しくお願いします。</w:t>
      </w:r>
    </w:p>
    <w:p w14:paraId="56EA7069" w14:textId="77777777" w:rsidR="00701983" w:rsidRPr="00DF1A4E" w:rsidRDefault="00701983" w:rsidP="00701983">
      <w:pPr>
        <w:rPr>
          <w:b/>
        </w:rPr>
      </w:pPr>
    </w:p>
    <w:p w14:paraId="7AE7532B" w14:textId="77777777" w:rsidR="00701983" w:rsidRPr="00DF1A4E" w:rsidRDefault="00701983" w:rsidP="00701983">
      <w:pPr>
        <w:rPr>
          <w:b/>
        </w:rPr>
      </w:pPr>
    </w:p>
    <w:p w14:paraId="176E8F76" w14:textId="77777777" w:rsidR="00701983" w:rsidRPr="00DF1A4E" w:rsidRDefault="00701983" w:rsidP="00701983">
      <w:pPr>
        <w:pStyle w:val="a4"/>
        <w:numPr>
          <w:ilvl w:val="0"/>
          <w:numId w:val="3"/>
        </w:numPr>
        <w:ind w:leftChars="0"/>
        <w:rPr>
          <w:sz w:val="22"/>
        </w:rPr>
      </w:pPr>
      <w:r w:rsidRPr="00DF1A4E">
        <w:rPr>
          <w:rFonts w:hint="eastAsia"/>
          <w:sz w:val="22"/>
        </w:rPr>
        <w:t>原則として玄関までお迎え、お送りをいたします。</w:t>
      </w:r>
    </w:p>
    <w:p w14:paraId="078258A5" w14:textId="77777777" w:rsidR="00E44A76" w:rsidRPr="00DF1A4E" w:rsidRDefault="00CA690B" w:rsidP="00701983">
      <w:pPr>
        <w:pStyle w:val="a4"/>
        <w:ind w:leftChars="0" w:left="360"/>
        <w:rPr>
          <w:sz w:val="22"/>
        </w:rPr>
      </w:pPr>
      <w:r w:rsidRPr="00DF1A4E">
        <w:rPr>
          <w:rFonts w:hint="eastAsia"/>
          <w:sz w:val="22"/>
        </w:rPr>
        <w:t>送迎時、身体介助や鍵を閉める等の支援が必要な場合</w:t>
      </w:r>
    </w:p>
    <w:p w14:paraId="2E8F5CF4" w14:textId="77777777" w:rsidR="00701983" w:rsidRPr="00DF1A4E" w:rsidRDefault="00E507F0" w:rsidP="00701983">
      <w:pPr>
        <w:pStyle w:val="a4"/>
        <w:ind w:leftChars="0" w:left="360"/>
        <w:rPr>
          <w:sz w:val="22"/>
        </w:rPr>
      </w:pPr>
      <w:r w:rsidRPr="00DF1A4E">
        <w:rPr>
          <w:rFonts w:hint="eastAsia"/>
          <w:sz w:val="22"/>
        </w:rPr>
        <w:t>はご本人・ご家族</w:t>
      </w:r>
      <w:r w:rsidR="00701983" w:rsidRPr="00DF1A4E">
        <w:rPr>
          <w:rFonts w:hint="eastAsia"/>
          <w:sz w:val="22"/>
        </w:rPr>
        <w:t>と話し合いを行い提供できる範囲の送迎サービスを提供いたします。</w:t>
      </w:r>
    </w:p>
    <w:p w14:paraId="4CEDBA28" w14:textId="77777777" w:rsidR="00701983" w:rsidRPr="00DF1A4E" w:rsidRDefault="00701983" w:rsidP="00701983">
      <w:pPr>
        <w:pStyle w:val="a4"/>
        <w:ind w:leftChars="0" w:left="360"/>
        <w:rPr>
          <w:sz w:val="22"/>
        </w:rPr>
      </w:pPr>
    </w:p>
    <w:p w14:paraId="570B6F3D" w14:textId="77777777" w:rsidR="00701983" w:rsidRPr="00DF1A4E" w:rsidRDefault="00701983" w:rsidP="00701983">
      <w:pPr>
        <w:pStyle w:val="a4"/>
        <w:numPr>
          <w:ilvl w:val="0"/>
          <w:numId w:val="3"/>
        </w:numPr>
        <w:ind w:leftChars="0"/>
        <w:rPr>
          <w:sz w:val="22"/>
        </w:rPr>
      </w:pPr>
      <w:r w:rsidRPr="00DF1A4E">
        <w:rPr>
          <w:rFonts w:hint="eastAsia"/>
          <w:sz w:val="22"/>
        </w:rPr>
        <w:t>交通事情等で、</w:t>
      </w:r>
      <w:r w:rsidR="00CA690B" w:rsidRPr="00DF1A4E">
        <w:rPr>
          <w:rFonts w:hint="eastAsia"/>
          <w:sz w:val="22"/>
        </w:rPr>
        <w:t>大幅に</w:t>
      </w:r>
      <w:r w:rsidRPr="00DF1A4E">
        <w:rPr>
          <w:rFonts w:hint="eastAsia"/>
          <w:sz w:val="22"/>
        </w:rPr>
        <w:t>到着が遅れる</w:t>
      </w:r>
      <w:r w:rsidR="00CA690B" w:rsidRPr="00DF1A4E">
        <w:rPr>
          <w:rFonts w:hint="eastAsia"/>
          <w:sz w:val="22"/>
        </w:rPr>
        <w:t>（利用時間に間に合わない等）</w:t>
      </w:r>
      <w:r w:rsidRPr="00DF1A4E">
        <w:rPr>
          <w:rFonts w:hint="eastAsia"/>
          <w:sz w:val="22"/>
        </w:rPr>
        <w:t>場合は、施設より電話連絡いたします</w:t>
      </w:r>
      <w:r w:rsidR="00CA690B" w:rsidRPr="00DF1A4E">
        <w:rPr>
          <w:rFonts w:hint="eastAsia"/>
          <w:sz w:val="22"/>
        </w:rPr>
        <w:t>ので家の中でお待ちください。</w:t>
      </w:r>
    </w:p>
    <w:p w14:paraId="6CB767C6" w14:textId="77777777" w:rsidR="002216F1" w:rsidRPr="00DF1A4E" w:rsidRDefault="002216F1" w:rsidP="002216F1">
      <w:pPr>
        <w:pStyle w:val="a4"/>
        <w:ind w:leftChars="0" w:left="360"/>
        <w:rPr>
          <w:sz w:val="22"/>
        </w:rPr>
      </w:pPr>
      <w:r w:rsidRPr="00DF1A4E">
        <w:rPr>
          <w:rFonts w:hint="eastAsia"/>
          <w:sz w:val="22"/>
        </w:rPr>
        <w:t>（運転経路や交通事情等により</w:t>
      </w:r>
      <w:r w:rsidR="00CA690B" w:rsidRPr="00DF1A4E">
        <w:rPr>
          <w:rFonts w:hint="eastAsia"/>
          <w:sz w:val="22"/>
        </w:rPr>
        <w:t>時間の変動があります。予定時間のから</w:t>
      </w:r>
      <w:r w:rsidR="00CA690B" w:rsidRPr="00DF1A4E">
        <w:rPr>
          <w:rFonts w:hint="eastAsia"/>
          <w:sz w:val="22"/>
        </w:rPr>
        <w:t>10</w:t>
      </w:r>
      <w:r w:rsidR="00CA690B" w:rsidRPr="00DF1A4E">
        <w:rPr>
          <w:rFonts w:hint="eastAsia"/>
          <w:sz w:val="22"/>
        </w:rPr>
        <w:t>分程度時間が前後することがあります。</w:t>
      </w:r>
      <w:r w:rsidRPr="00DF1A4E">
        <w:rPr>
          <w:rFonts w:hint="eastAsia"/>
          <w:sz w:val="22"/>
        </w:rPr>
        <w:t>）</w:t>
      </w:r>
    </w:p>
    <w:p w14:paraId="5315175B" w14:textId="77777777" w:rsidR="00701983" w:rsidRPr="00DF1A4E" w:rsidRDefault="00701983" w:rsidP="00701983">
      <w:pPr>
        <w:rPr>
          <w:sz w:val="22"/>
        </w:rPr>
      </w:pPr>
    </w:p>
    <w:p w14:paraId="6B2DE4C8" w14:textId="77777777" w:rsidR="00701983" w:rsidRPr="00DF1A4E" w:rsidRDefault="00701983" w:rsidP="00701983">
      <w:pPr>
        <w:pStyle w:val="a4"/>
        <w:numPr>
          <w:ilvl w:val="0"/>
          <w:numId w:val="3"/>
        </w:numPr>
        <w:ind w:leftChars="0"/>
        <w:rPr>
          <w:sz w:val="22"/>
        </w:rPr>
      </w:pPr>
      <w:r w:rsidRPr="00DF1A4E">
        <w:rPr>
          <w:rFonts w:hint="eastAsia"/>
          <w:sz w:val="22"/>
        </w:rPr>
        <w:t>利用者様の体調不良等を除き、準備等ができていない場合は長時間待つことはできません。</w:t>
      </w:r>
    </w:p>
    <w:p w14:paraId="5AAECDFB" w14:textId="77777777" w:rsidR="00701983" w:rsidRPr="00DF1A4E" w:rsidRDefault="00701983" w:rsidP="00701983">
      <w:pPr>
        <w:pStyle w:val="a4"/>
        <w:ind w:leftChars="0" w:left="360"/>
        <w:rPr>
          <w:sz w:val="22"/>
        </w:rPr>
      </w:pPr>
      <w:r w:rsidRPr="00DF1A4E">
        <w:rPr>
          <w:rFonts w:hint="eastAsia"/>
          <w:sz w:val="22"/>
        </w:rPr>
        <w:t>他の利用者様にもご迷惑をかけてしまいますので、ご本人・ご家族のご協力をお願いいたします。</w:t>
      </w:r>
    </w:p>
    <w:p w14:paraId="7F2103CD" w14:textId="77777777" w:rsidR="00701983" w:rsidRPr="00DF1A4E" w:rsidRDefault="00701983" w:rsidP="00701983">
      <w:pPr>
        <w:pStyle w:val="a4"/>
        <w:ind w:leftChars="0" w:left="360"/>
        <w:rPr>
          <w:sz w:val="22"/>
        </w:rPr>
      </w:pPr>
    </w:p>
    <w:p w14:paraId="309BC5B6" w14:textId="77777777" w:rsidR="00701983" w:rsidRPr="00DF1A4E" w:rsidRDefault="00701983" w:rsidP="00701983">
      <w:pPr>
        <w:pStyle w:val="a4"/>
        <w:numPr>
          <w:ilvl w:val="0"/>
          <w:numId w:val="3"/>
        </w:numPr>
        <w:ind w:leftChars="0"/>
        <w:rPr>
          <w:sz w:val="22"/>
        </w:rPr>
      </w:pPr>
      <w:r w:rsidRPr="00DF1A4E">
        <w:rPr>
          <w:rFonts w:hint="eastAsia"/>
          <w:sz w:val="22"/>
        </w:rPr>
        <w:t>乗車中は、全座席シートベルトを必ず着用して下さい。</w:t>
      </w:r>
    </w:p>
    <w:p w14:paraId="62FCA2DE" w14:textId="77777777" w:rsidR="00701983" w:rsidRPr="00DF1A4E" w:rsidRDefault="00701983" w:rsidP="00701983">
      <w:pPr>
        <w:rPr>
          <w:sz w:val="22"/>
        </w:rPr>
      </w:pPr>
    </w:p>
    <w:p w14:paraId="110110FE" w14:textId="77777777" w:rsidR="00957024" w:rsidRPr="00DF1A4E" w:rsidRDefault="00957024" w:rsidP="00701983">
      <w:pPr>
        <w:rPr>
          <w:kern w:val="0"/>
          <w:sz w:val="22"/>
        </w:rPr>
      </w:pPr>
      <w:r w:rsidRPr="00DF1A4E">
        <w:rPr>
          <w:rFonts w:hint="eastAsia"/>
          <w:kern w:val="0"/>
          <w:sz w:val="22"/>
        </w:rPr>
        <w:t>⑤</w:t>
      </w:r>
      <w:r w:rsidRPr="00DF1A4E">
        <w:rPr>
          <w:rFonts w:hint="eastAsia"/>
          <w:kern w:val="0"/>
          <w:sz w:val="22"/>
        </w:rPr>
        <w:t xml:space="preserve"> </w:t>
      </w:r>
      <w:r w:rsidRPr="00DF1A4E">
        <w:rPr>
          <w:rFonts w:hint="eastAsia"/>
          <w:kern w:val="0"/>
          <w:sz w:val="22"/>
        </w:rPr>
        <w:t>運転者への声掛けなど運転を妨げる行為は控えてください（緊急時や重要事項はこの限りに含みません）</w:t>
      </w:r>
    </w:p>
    <w:p w14:paraId="70F59ACA" w14:textId="77777777" w:rsidR="00957024" w:rsidRPr="00DF1A4E" w:rsidRDefault="00957024" w:rsidP="00447BA5">
      <w:pPr>
        <w:rPr>
          <w:sz w:val="22"/>
        </w:rPr>
      </w:pPr>
    </w:p>
    <w:p w14:paraId="19403245" w14:textId="77777777" w:rsidR="00447BA5" w:rsidRPr="00DF1A4E" w:rsidRDefault="00447BA5" w:rsidP="00447BA5">
      <w:pPr>
        <w:rPr>
          <w:sz w:val="24"/>
        </w:rPr>
      </w:pPr>
    </w:p>
    <w:p w14:paraId="4ED53058" w14:textId="77777777" w:rsidR="0069215A" w:rsidRPr="00DF1A4E" w:rsidRDefault="00447BA5" w:rsidP="00246CEB">
      <w:pPr>
        <w:jc w:val="center"/>
        <w:rPr>
          <w:kern w:val="0"/>
          <w:sz w:val="28"/>
          <w:bdr w:val="single" w:sz="4" w:space="0" w:color="auto"/>
        </w:rPr>
      </w:pPr>
      <w:bookmarkStart w:id="5" w:name="OLE_LINK6"/>
      <w:bookmarkStart w:id="6" w:name="OLE_LINK5"/>
      <w:r w:rsidRPr="00DF1A4E">
        <w:rPr>
          <w:rFonts w:hint="eastAsia"/>
          <w:kern w:val="0"/>
          <w:sz w:val="28"/>
          <w:bdr w:val="single" w:sz="4" w:space="0" w:color="auto"/>
        </w:rPr>
        <w:t>利用に関</w:t>
      </w:r>
      <w:bookmarkEnd w:id="5"/>
      <w:bookmarkEnd w:id="6"/>
      <w:r w:rsidR="0069215A" w:rsidRPr="00DF1A4E">
        <w:rPr>
          <w:rFonts w:hint="eastAsia"/>
          <w:kern w:val="0"/>
          <w:sz w:val="28"/>
          <w:bdr w:val="single" w:sz="4" w:space="0" w:color="auto"/>
        </w:rPr>
        <w:t>しての中止・終了基準</w:t>
      </w:r>
    </w:p>
    <w:p w14:paraId="63AC9169" w14:textId="77777777" w:rsidR="00447BA5" w:rsidRPr="00DF1A4E" w:rsidRDefault="00447BA5" w:rsidP="00447BA5">
      <w:pPr>
        <w:rPr>
          <w:sz w:val="22"/>
        </w:rPr>
      </w:pPr>
      <w:r w:rsidRPr="00DF1A4E">
        <w:rPr>
          <w:rFonts w:hint="eastAsia"/>
          <w:kern w:val="0"/>
          <w:sz w:val="22"/>
        </w:rPr>
        <w:t>（</w:t>
      </w:r>
      <w:r w:rsidRPr="00DF1A4E">
        <w:rPr>
          <w:rFonts w:hint="eastAsia"/>
          <w:sz w:val="22"/>
        </w:rPr>
        <w:t>以下の場合サービスの変更・終了をお願いすることがあります。</w:t>
      </w:r>
      <w:r w:rsidR="0069215A" w:rsidRPr="00DF1A4E">
        <w:rPr>
          <w:rFonts w:hint="eastAsia"/>
          <w:sz w:val="22"/>
        </w:rPr>
        <w:t>また注意をしても改善しない場合には強制的にサービスを終了させて頂くことがあります。</w:t>
      </w:r>
      <w:r w:rsidRPr="00DF1A4E">
        <w:rPr>
          <w:rFonts w:hint="eastAsia"/>
          <w:sz w:val="22"/>
        </w:rPr>
        <w:t>）</w:t>
      </w:r>
    </w:p>
    <w:p w14:paraId="6E534322" w14:textId="77777777" w:rsidR="00447BA5" w:rsidRPr="00DF1A4E" w:rsidRDefault="00447BA5" w:rsidP="00447BA5">
      <w:pPr>
        <w:rPr>
          <w:sz w:val="22"/>
        </w:rPr>
      </w:pPr>
    </w:p>
    <w:p w14:paraId="0B434EF7" w14:textId="77777777" w:rsidR="00447BA5" w:rsidRPr="00DF1A4E" w:rsidRDefault="00447BA5" w:rsidP="0069215A">
      <w:pPr>
        <w:ind w:left="284" w:hangingChars="129" w:hanging="284"/>
        <w:rPr>
          <w:sz w:val="22"/>
        </w:rPr>
      </w:pPr>
      <w:r w:rsidRPr="00DF1A4E">
        <w:rPr>
          <w:rFonts w:hint="eastAsia"/>
          <w:sz w:val="22"/>
        </w:rPr>
        <w:t>①介護度が上がり介助量が増え</w:t>
      </w:r>
      <w:r w:rsidR="0069215A" w:rsidRPr="00DF1A4E">
        <w:rPr>
          <w:rFonts w:hint="eastAsia"/>
          <w:sz w:val="22"/>
        </w:rPr>
        <w:t>たり</w:t>
      </w:r>
      <w:r w:rsidRPr="00DF1A4E">
        <w:rPr>
          <w:rFonts w:hint="eastAsia"/>
          <w:sz w:val="22"/>
        </w:rPr>
        <w:t>、</w:t>
      </w:r>
      <w:r w:rsidR="0069215A" w:rsidRPr="00DF1A4E">
        <w:rPr>
          <w:rFonts w:hint="eastAsia"/>
          <w:sz w:val="22"/>
        </w:rPr>
        <w:t>利用時間内に十分に運動が行えないことが続く場合</w:t>
      </w:r>
      <w:r w:rsidRPr="00DF1A4E">
        <w:rPr>
          <w:rFonts w:hint="eastAsia"/>
          <w:sz w:val="22"/>
        </w:rPr>
        <w:t>（短時間・集団での対応困難）</w:t>
      </w:r>
    </w:p>
    <w:p w14:paraId="30390484" w14:textId="77777777" w:rsidR="00447BA5" w:rsidRPr="00DF1A4E" w:rsidRDefault="00447BA5" w:rsidP="00447BA5">
      <w:pPr>
        <w:rPr>
          <w:sz w:val="22"/>
        </w:rPr>
      </w:pPr>
    </w:p>
    <w:p w14:paraId="166F0AEE" w14:textId="77777777" w:rsidR="00447BA5" w:rsidRPr="00DF1A4E" w:rsidRDefault="00447BA5" w:rsidP="00447BA5">
      <w:pPr>
        <w:ind w:left="147" w:hangingChars="67" w:hanging="147"/>
        <w:rPr>
          <w:sz w:val="22"/>
        </w:rPr>
      </w:pPr>
      <w:r w:rsidRPr="00DF1A4E">
        <w:rPr>
          <w:rFonts w:hint="eastAsia"/>
          <w:sz w:val="22"/>
        </w:rPr>
        <w:t>②他サービスの利用のため、週１回以上のリハビリが継続して行えない場合</w:t>
      </w:r>
      <w:bookmarkStart w:id="7" w:name="OLE_LINK4"/>
      <w:bookmarkStart w:id="8" w:name="OLE_LINK3"/>
      <w:r w:rsidRPr="00DF1A4E">
        <w:rPr>
          <w:rFonts w:hint="eastAsia"/>
          <w:sz w:val="22"/>
        </w:rPr>
        <w:t>（</w:t>
      </w:r>
      <w:bookmarkEnd w:id="7"/>
      <w:bookmarkEnd w:id="8"/>
      <w:r w:rsidR="0069215A" w:rsidRPr="00DF1A4E">
        <w:rPr>
          <w:rFonts w:hint="eastAsia"/>
          <w:sz w:val="22"/>
        </w:rPr>
        <w:t>リハビリは継続することが大切です）</w:t>
      </w:r>
    </w:p>
    <w:p w14:paraId="3D03112C" w14:textId="77777777" w:rsidR="0069215A" w:rsidRPr="00DF1A4E" w:rsidRDefault="0069215A" w:rsidP="00447BA5">
      <w:pPr>
        <w:ind w:left="147" w:hangingChars="67" w:hanging="147"/>
        <w:rPr>
          <w:sz w:val="22"/>
        </w:rPr>
      </w:pPr>
    </w:p>
    <w:p w14:paraId="39B68E1D" w14:textId="77777777" w:rsidR="00447BA5" w:rsidRPr="00DF1A4E" w:rsidRDefault="00447BA5" w:rsidP="00447BA5">
      <w:pPr>
        <w:ind w:left="147" w:hangingChars="67" w:hanging="147"/>
        <w:rPr>
          <w:sz w:val="22"/>
        </w:rPr>
      </w:pPr>
      <w:r w:rsidRPr="00DF1A4E">
        <w:rPr>
          <w:rFonts w:hint="eastAsia"/>
          <w:sz w:val="22"/>
        </w:rPr>
        <w:t>③スタッフの指示や指導を聞き入れないことが継続した場合</w:t>
      </w:r>
    </w:p>
    <w:p w14:paraId="2B76D32A" w14:textId="77777777" w:rsidR="00447BA5" w:rsidRPr="00DF1A4E" w:rsidRDefault="00447BA5" w:rsidP="00447BA5">
      <w:pPr>
        <w:ind w:left="147" w:hangingChars="67" w:hanging="147"/>
        <w:rPr>
          <w:sz w:val="22"/>
        </w:rPr>
      </w:pPr>
    </w:p>
    <w:p w14:paraId="088FC9ED" w14:textId="77777777" w:rsidR="00447BA5" w:rsidRPr="00DF1A4E" w:rsidRDefault="00447BA5" w:rsidP="0069215A">
      <w:pPr>
        <w:ind w:left="147" w:hangingChars="67" w:hanging="147"/>
        <w:rPr>
          <w:kern w:val="0"/>
          <w:sz w:val="22"/>
        </w:rPr>
      </w:pPr>
      <w:r w:rsidRPr="00DF1A4E">
        <w:rPr>
          <w:rFonts w:hint="eastAsia"/>
          <w:sz w:val="22"/>
        </w:rPr>
        <w:t>④</w:t>
      </w:r>
      <w:r w:rsidRPr="00DF1A4E">
        <w:rPr>
          <w:rFonts w:hint="eastAsia"/>
          <w:kern w:val="0"/>
          <w:sz w:val="22"/>
        </w:rPr>
        <w:t>他利用者</w:t>
      </w:r>
      <w:r w:rsidR="0069215A" w:rsidRPr="00DF1A4E">
        <w:rPr>
          <w:rFonts w:hint="eastAsia"/>
          <w:kern w:val="0"/>
          <w:sz w:val="22"/>
        </w:rPr>
        <w:t>、スタッフ</w:t>
      </w:r>
      <w:r w:rsidRPr="00DF1A4E">
        <w:rPr>
          <w:rFonts w:hint="eastAsia"/>
          <w:kern w:val="0"/>
          <w:sz w:val="22"/>
        </w:rPr>
        <w:t>に対し不利益や不快感をもたらす場合（暴力、暴言、他者を不快にする言動</w:t>
      </w:r>
      <w:r w:rsidR="0069215A" w:rsidRPr="00DF1A4E">
        <w:rPr>
          <w:rFonts w:hint="eastAsia"/>
          <w:kern w:val="0"/>
          <w:sz w:val="22"/>
        </w:rPr>
        <w:t>、ハラスメント</w:t>
      </w:r>
      <w:r w:rsidRPr="00DF1A4E">
        <w:rPr>
          <w:rFonts w:hint="eastAsia"/>
          <w:kern w:val="0"/>
          <w:sz w:val="22"/>
        </w:rPr>
        <w:t>が続くなど）</w:t>
      </w:r>
    </w:p>
    <w:p w14:paraId="0F425082" w14:textId="77777777" w:rsidR="00B176CB" w:rsidRPr="00DF1A4E" w:rsidRDefault="00B176CB" w:rsidP="00B176CB">
      <w:pPr>
        <w:ind w:left="147" w:hangingChars="67" w:hanging="147"/>
        <w:rPr>
          <w:kern w:val="0"/>
          <w:sz w:val="22"/>
        </w:rPr>
      </w:pPr>
    </w:p>
    <w:p w14:paraId="57DFCF36" w14:textId="647B4B9F" w:rsidR="00BC5AB9" w:rsidRPr="00DF1A4E" w:rsidRDefault="00B176CB" w:rsidP="00BC5AB9">
      <w:pPr>
        <w:pStyle w:val="a4"/>
        <w:numPr>
          <w:ilvl w:val="0"/>
          <w:numId w:val="3"/>
        </w:numPr>
        <w:ind w:leftChars="0"/>
        <w:rPr>
          <w:sz w:val="22"/>
        </w:rPr>
      </w:pPr>
      <w:r w:rsidRPr="00DF1A4E">
        <w:rPr>
          <w:rFonts w:hint="eastAsia"/>
          <w:kern w:val="0"/>
          <w:sz w:val="22"/>
        </w:rPr>
        <w:t>利用料の支払いが理由なく滞り、</w:t>
      </w:r>
      <w:r w:rsidRPr="00DF1A4E">
        <w:rPr>
          <w:rFonts w:hint="eastAsia"/>
          <w:sz w:val="22"/>
        </w:rPr>
        <w:t>料金を支払うよう催告したにもかかわらず料金が支払われなかった場合</w:t>
      </w:r>
    </w:p>
    <w:p w14:paraId="51C76933" w14:textId="1F314813" w:rsidR="00905A08" w:rsidRPr="00DF1A4E" w:rsidRDefault="00905A08" w:rsidP="00362538">
      <w:pPr>
        <w:wordWrap w:val="0"/>
        <w:ind w:firstLineChars="1800" w:firstLine="3780"/>
        <w:jc w:val="right"/>
      </w:pPr>
    </w:p>
    <w:sectPr w:rsidR="00905A08" w:rsidRPr="00DF1A4E" w:rsidSect="00706A7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FE14" w14:textId="77777777" w:rsidR="00915CD8" w:rsidRDefault="00915CD8" w:rsidP="00323DFE">
      <w:r>
        <w:separator/>
      </w:r>
    </w:p>
  </w:endnote>
  <w:endnote w:type="continuationSeparator" w:id="0">
    <w:p w14:paraId="673A4F09" w14:textId="77777777" w:rsidR="00915CD8" w:rsidRDefault="00915CD8" w:rsidP="0032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B9CFF" w14:textId="77777777" w:rsidR="00915CD8" w:rsidRDefault="00915CD8" w:rsidP="00323DFE">
      <w:r>
        <w:separator/>
      </w:r>
    </w:p>
  </w:footnote>
  <w:footnote w:type="continuationSeparator" w:id="0">
    <w:p w14:paraId="28E50EF9" w14:textId="77777777" w:rsidR="00915CD8" w:rsidRDefault="00915CD8" w:rsidP="00323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247"/>
    <w:multiLevelType w:val="hybridMultilevel"/>
    <w:tmpl w:val="DE3C1F20"/>
    <w:lvl w:ilvl="0" w:tplc="94CA8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71132C"/>
    <w:multiLevelType w:val="hybridMultilevel"/>
    <w:tmpl w:val="E326BBD4"/>
    <w:lvl w:ilvl="0" w:tplc="CA8267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FD66809"/>
    <w:multiLevelType w:val="hybridMultilevel"/>
    <w:tmpl w:val="3EF25EB4"/>
    <w:lvl w:ilvl="0" w:tplc="E4B0F874">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649872911">
    <w:abstractNumId w:val="2"/>
  </w:num>
  <w:num w:numId="2" w16cid:durableId="203685912">
    <w:abstractNumId w:val="1"/>
  </w:num>
  <w:num w:numId="3" w16cid:durableId="60234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BEA"/>
    <w:rsid w:val="0003040B"/>
    <w:rsid w:val="000354A3"/>
    <w:rsid w:val="000404F0"/>
    <w:rsid w:val="00043E93"/>
    <w:rsid w:val="00052AFE"/>
    <w:rsid w:val="000542D0"/>
    <w:rsid w:val="00057336"/>
    <w:rsid w:val="000A42E5"/>
    <w:rsid w:val="000C6B57"/>
    <w:rsid w:val="000C7B01"/>
    <w:rsid w:val="001136A9"/>
    <w:rsid w:val="00127FB2"/>
    <w:rsid w:val="0013312D"/>
    <w:rsid w:val="00163F41"/>
    <w:rsid w:val="00183CC4"/>
    <w:rsid w:val="001A1FAB"/>
    <w:rsid w:val="001A75AC"/>
    <w:rsid w:val="001C4729"/>
    <w:rsid w:val="001E15BB"/>
    <w:rsid w:val="001F4F7E"/>
    <w:rsid w:val="00213DBA"/>
    <w:rsid w:val="002216F1"/>
    <w:rsid w:val="00224859"/>
    <w:rsid w:val="0023611A"/>
    <w:rsid w:val="00246CEB"/>
    <w:rsid w:val="00276B08"/>
    <w:rsid w:val="00281F17"/>
    <w:rsid w:val="002B33A7"/>
    <w:rsid w:val="002C025D"/>
    <w:rsid w:val="002F27D1"/>
    <w:rsid w:val="00315199"/>
    <w:rsid w:val="0032199D"/>
    <w:rsid w:val="00323DFE"/>
    <w:rsid w:val="00331C96"/>
    <w:rsid w:val="003340DE"/>
    <w:rsid w:val="00334F52"/>
    <w:rsid w:val="00362538"/>
    <w:rsid w:val="00382B02"/>
    <w:rsid w:val="003C0870"/>
    <w:rsid w:val="003E1F25"/>
    <w:rsid w:val="003E3ED1"/>
    <w:rsid w:val="00413DE7"/>
    <w:rsid w:val="004244BE"/>
    <w:rsid w:val="00427729"/>
    <w:rsid w:val="0043777E"/>
    <w:rsid w:val="00437E56"/>
    <w:rsid w:val="00447BA5"/>
    <w:rsid w:val="004552A0"/>
    <w:rsid w:val="00475108"/>
    <w:rsid w:val="004A5B16"/>
    <w:rsid w:val="004A65F3"/>
    <w:rsid w:val="004B03F8"/>
    <w:rsid w:val="004B0A30"/>
    <w:rsid w:val="004B7C1D"/>
    <w:rsid w:val="004C10BC"/>
    <w:rsid w:val="004D48B0"/>
    <w:rsid w:val="004D61F0"/>
    <w:rsid w:val="004E6076"/>
    <w:rsid w:val="004F2F89"/>
    <w:rsid w:val="005127CC"/>
    <w:rsid w:val="00517653"/>
    <w:rsid w:val="005300C0"/>
    <w:rsid w:val="0054098E"/>
    <w:rsid w:val="0055069B"/>
    <w:rsid w:val="00553775"/>
    <w:rsid w:val="005736DD"/>
    <w:rsid w:val="005737C3"/>
    <w:rsid w:val="005832C4"/>
    <w:rsid w:val="0058466C"/>
    <w:rsid w:val="005872EB"/>
    <w:rsid w:val="005A69DE"/>
    <w:rsid w:val="005C5050"/>
    <w:rsid w:val="005F7FBC"/>
    <w:rsid w:val="00617183"/>
    <w:rsid w:val="006238CD"/>
    <w:rsid w:val="006362E6"/>
    <w:rsid w:val="00636FF4"/>
    <w:rsid w:val="006379B7"/>
    <w:rsid w:val="0064757F"/>
    <w:rsid w:val="00652CEF"/>
    <w:rsid w:val="0069215A"/>
    <w:rsid w:val="00692EB3"/>
    <w:rsid w:val="006A38A6"/>
    <w:rsid w:val="006D0A84"/>
    <w:rsid w:val="00701983"/>
    <w:rsid w:val="00706A75"/>
    <w:rsid w:val="007154BC"/>
    <w:rsid w:val="00734636"/>
    <w:rsid w:val="00736357"/>
    <w:rsid w:val="00754C9D"/>
    <w:rsid w:val="00756449"/>
    <w:rsid w:val="00772F28"/>
    <w:rsid w:val="00793656"/>
    <w:rsid w:val="0079532B"/>
    <w:rsid w:val="007A49A2"/>
    <w:rsid w:val="007C6803"/>
    <w:rsid w:val="007D02AE"/>
    <w:rsid w:val="007D46F9"/>
    <w:rsid w:val="007D63CF"/>
    <w:rsid w:val="007E3A13"/>
    <w:rsid w:val="007E7BC1"/>
    <w:rsid w:val="00800189"/>
    <w:rsid w:val="00804D7B"/>
    <w:rsid w:val="00820EB5"/>
    <w:rsid w:val="0082658C"/>
    <w:rsid w:val="00833844"/>
    <w:rsid w:val="00836610"/>
    <w:rsid w:val="008717F5"/>
    <w:rsid w:val="008727FB"/>
    <w:rsid w:val="008941C1"/>
    <w:rsid w:val="008A6EAB"/>
    <w:rsid w:val="008B155C"/>
    <w:rsid w:val="008F1D0D"/>
    <w:rsid w:val="008F33DA"/>
    <w:rsid w:val="00905A08"/>
    <w:rsid w:val="0091520F"/>
    <w:rsid w:val="00915CD8"/>
    <w:rsid w:val="00957024"/>
    <w:rsid w:val="00961594"/>
    <w:rsid w:val="00963CA3"/>
    <w:rsid w:val="00982EE0"/>
    <w:rsid w:val="009C166C"/>
    <w:rsid w:val="009C4059"/>
    <w:rsid w:val="009C54DD"/>
    <w:rsid w:val="009E379B"/>
    <w:rsid w:val="00A03891"/>
    <w:rsid w:val="00A05728"/>
    <w:rsid w:val="00A141FB"/>
    <w:rsid w:val="00A161E2"/>
    <w:rsid w:val="00A240C3"/>
    <w:rsid w:val="00A273A5"/>
    <w:rsid w:val="00A5459C"/>
    <w:rsid w:val="00A63444"/>
    <w:rsid w:val="00AB4934"/>
    <w:rsid w:val="00AC54A8"/>
    <w:rsid w:val="00AC7A8E"/>
    <w:rsid w:val="00AD6BEA"/>
    <w:rsid w:val="00AE72C1"/>
    <w:rsid w:val="00AF2AC8"/>
    <w:rsid w:val="00AF66FA"/>
    <w:rsid w:val="00B01B51"/>
    <w:rsid w:val="00B04CB0"/>
    <w:rsid w:val="00B1015B"/>
    <w:rsid w:val="00B115F0"/>
    <w:rsid w:val="00B176CB"/>
    <w:rsid w:val="00B253F1"/>
    <w:rsid w:val="00B34656"/>
    <w:rsid w:val="00B63891"/>
    <w:rsid w:val="00B73A79"/>
    <w:rsid w:val="00B73FFE"/>
    <w:rsid w:val="00B76136"/>
    <w:rsid w:val="00B81882"/>
    <w:rsid w:val="00B976BD"/>
    <w:rsid w:val="00BA6E34"/>
    <w:rsid w:val="00BC5AB9"/>
    <w:rsid w:val="00BC6F2B"/>
    <w:rsid w:val="00BD11A8"/>
    <w:rsid w:val="00BE6F87"/>
    <w:rsid w:val="00BF3076"/>
    <w:rsid w:val="00BF64E3"/>
    <w:rsid w:val="00C106E7"/>
    <w:rsid w:val="00C13BFE"/>
    <w:rsid w:val="00C17361"/>
    <w:rsid w:val="00C2078E"/>
    <w:rsid w:val="00C21E3F"/>
    <w:rsid w:val="00C26266"/>
    <w:rsid w:val="00C5518D"/>
    <w:rsid w:val="00C60F94"/>
    <w:rsid w:val="00C62A12"/>
    <w:rsid w:val="00C7699A"/>
    <w:rsid w:val="00C90F38"/>
    <w:rsid w:val="00CA690B"/>
    <w:rsid w:val="00CA7629"/>
    <w:rsid w:val="00CB0600"/>
    <w:rsid w:val="00CB5F16"/>
    <w:rsid w:val="00CC4079"/>
    <w:rsid w:val="00CD7BC2"/>
    <w:rsid w:val="00CF1218"/>
    <w:rsid w:val="00CF189E"/>
    <w:rsid w:val="00CF63AE"/>
    <w:rsid w:val="00D231CA"/>
    <w:rsid w:val="00D365C7"/>
    <w:rsid w:val="00D549AC"/>
    <w:rsid w:val="00D81D91"/>
    <w:rsid w:val="00D84CD2"/>
    <w:rsid w:val="00D94D10"/>
    <w:rsid w:val="00D971B5"/>
    <w:rsid w:val="00DB260B"/>
    <w:rsid w:val="00DF13D7"/>
    <w:rsid w:val="00DF1A4E"/>
    <w:rsid w:val="00E12A8D"/>
    <w:rsid w:val="00E21088"/>
    <w:rsid w:val="00E41263"/>
    <w:rsid w:val="00E44A76"/>
    <w:rsid w:val="00E507F0"/>
    <w:rsid w:val="00E5749D"/>
    <w:rsid w:val="00E73BB5"/>
    <w:rsid w:val="00E800D5"/>
    <w:rsid w:val="00EA5658"/>
    <w:rsid w:val="00EE51D0"/>
    <w:rsid w:val="00EE5239"/>
    <w:rsid w:val="00EF4A1E"/>
    <w:rsid w:val="00EF5378"/>
    <w:rsid w:val="00F07831"/>
    <w:rsid w:val="00F1637B"/>
    <w:rsid w:val="00F36327"/>
    <w:rsid w:val="00F46B34"/>
    <w:rsid w:val="00F80179"/>
    <w:rsid w:val="00F8418D"/>
    <w:rsid w:val="00F87994"/>
    <w:rsid w:val="00F92E79"/>
    <w:rsid w:val="00FA0893"/>
    <w:rsid w:val="00FA7F2B"/>
    <w:rsid w:val="00FC4C6B"/>
    <w:rsid w:val="00FD40CD"/>
    <w:rsid w:val="00FE7B0C"/>
    <w:rsid w:val="00FF5263"/>
    <w:rsid w:val="00FF5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C9B7EAE"/>
  <w15:docId w15:val="{D371DF2A-82E8-4653-A85D-288BA12E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5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2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6327"/>
    <w:pPr>
      <w:ind w:leftChars="400" w:left="840"/>
    </w:pPr>
  </w:style>
  <w:style w:type="paragraph" w:styleId="a5">
    <w:name w:val="header"/>
    <w:basedOn w:val="a"/>
    <w:link w:val="a6"/>
    <w:uiPriority w:val="99"/>
    <w:unhideWhenUsed/>
    <w:rsid w:val="00323DFE"/>
    <w:pPr>
      <w:tabs>
        <w:tab w:val="center" w:pos="4252"/>
        <w:tab w:val="right" w:pos="8504"/>
      </w:tabs>
      <w:snapToGrid w:val="0"/>
    </w:pPr>
  </w:style>
  <w:style w:type="character" w:customStyle="1" w:styleId="a6">
    <w:name w:val="ヘッダー (文字)"/>
    <w:basedOn w:val="a0"/>
    <w:link w:val="a5"/>
    <w:uiPriority w:val="99"/>
    <w:rsid w:val="00323DFE"/>
  </w:style>
  <w:style w:type="paragraph" w:styleId="a7">
    <w:name w:val="footer"/>
    <w:basedOn w:val="a"/>
    <w:link w:val="a8"/>
    <w:uiPriority w:val="99"/>
    <w:unhideWhenUsed/>
    <w:rsid w:val="00323DFE"/>
    <w:pPr>
      <w:tabs>
        <w:tab w:val="center" w:pos="4252"/>
        <w:tab w:val="right" w:pos="8504"/>
      </w:tabs>
      <w:snapToGrid w:val="0"/>
    </w:pPr>
  </w:style>
  <w:style w:type="character" w:customStyle="1" w:styleId="a8">
    <w:name w:val="フッター (文字)"/>
    <w:basedOn w:val="a0"/>
    <w:link w:val="a7"/>
    <w:uiPriority w:val="99"/>
    <w:rsid w:val="00323DFE"/>
  </w:style>
  <w:style w:type="paragraph" w:styleId="a9">
    <w:name w:val="Balloon Text"/>
    <w:basedOn w:val="a"/>
    <w:link w:val="aa"/>
    <w:uiPriority w:val="99"/>
    <w:semiHidden/>
    <w:unhideWhenUsed/>
    <w:rsid w:val="000542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42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838244">
      <w:bodyDiv w:val="1"/>
      <w:marLeft w:val="0"/>
      <w:marRight w:val="0"/>
      <w:marTop w:val="0"/>
      <w:marBottom w:val="0"/>
      <w:divBdr>
        <w:top w:val="none" w:sz="0" w:space="0" w:color="auto"/>
        <w:left w:val="none" w:sz="0" w:space="0" w:color="auto"/>
        <w:bottom w:val="none" w:sz="0" w:space="0" w:color="auto"/>
        <w:right w:val="none" w:sz="0" w:space="0" w:color="auto"/>
      </w:divBdr>
    </w:div>
    <w:div w:id="157832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8235C-4D6E-4859-B421-8B48C035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13</Pages>
  <Words>1603</Words>
  <Characters>9142</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watanabebyouin</dc:creator>
  <cp:lastModifiedBy>watanabe-byouin</cp:lastModifiedBy>
  <cp:revision>30</cp:revision>
  <cp:lastPrinted>2024-05-15T02:17:00Z</cp:lastPrinted>
  <dcterms:created xsi:type="dcterms:W3CDTF">2022-11-05T02:19:00Z</dcterms:created>
  <dcterms:modified xsi:type="dcterms:W3CDTF">2024-06-17T21:54:00Z</dcterms:modified>
</cp:coreProperties>
</file>